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85C90" w:rsidRDefault="00E85C90" w:rsidP="0014445F">
      <w:pPr>
        <w:rPr>
          <w:rFonts w:eastAsia="楷体_GB2312"/>
          <w:sz w:val="84"/>
        </w:rPr>
      </w:pPr>
    </w:p>
    <w:p w:rsidR="00E85C90" w:rsidRPr="002D30D2" w:rsidRDefault="002B1457" w:rsidP="002B1457">
      <w:pPr>
        <w:jc w:val="center"/>
        <w:rPr>
          <w:rFonts w:ascii="方正小标宋简体" w:eastAsia="方正小标宋简体"/>
          <w:sz w:val="72"/>
          <w:szCs w:val="72"/>
        </w:rPr>
      </w:pPr>
      <w:r w:rsidRPr="002D30D2">
        <w:rPr>
          <w:rFonts w:ascii="方正小标宋简体" w:eastAsia="方正小标宋简体" w:hAnsi="黑体" w:hint="eastAsia"/>
          <w:sz w:val="52"/>
          <w:szCs w:val="52"/>
        </w:rPr>
        <w:t>LED高清大屏及</w:t>
      </w:r>
      <w:r w:rsidR="008A71B8">
        <w:rPr>
          <w:rFonts w:ascii="方正小标宋简体" w:eastAsia="方正小标宋简体" w:hAnsi="黑体" w:hint="eastAsia"/>
          <w:sz w:val="52"/>
          <w:szCs w:val="52"/>
        </w:rPr>
        <w:t>大楼</w:t>
      </w:r>
      <w:r w:rsidRPr="002D30D2">
        <w:rPr>
          <w:rFonts w:ascii="方正小标宋简体" w:eastAsia="方正小标宋简体" w:hAnsi="黑体" w:hint="eastAsia"/>
          <w:sz w:val="52"/>
          <w:szCs w:val="52"/>
        </w:rPr>
        <w:t>门头显示屏建设项目</w:t>
      </w:r>
    </w:p>
    <w:p w:rsidR="00E85C90" w:rsidRPr="002D30D2" w:rsidRDefault="00E85C90" w:rsidP="002D30D2">
      <w:pPr>
        <w:ind w:firstLineChars="593" w:firstLine="4270"/>
        <w:rPr>
          <w:rFonts w:ascii="方正小标宋简体" w:eastAsia="方正小标宋简体"/>
          <w:sz w:val="72"/>
          <w:szCs w:val="72"/>
        </w:rPr>
      </w:pPr>
      <w:r w:rsidRPr="002D30D2">
        <w:rPr>
          <w:rFonts w:ascii="方正小标宋简体" w:eastAsia="方正小标宋简体" w:hint="eastAsia"/>
          <w:sz w:val="72"/>
          <w:szCs w:val="72"/>
        </w:rPr>
        <w:t>邀</w:t>
      </w:r>
    </w:p>
    <w:p w:rsidR="00E85C90" w:rsidRPr="002D30D2" w:rsidRDefault="00E85C90" w:rsidP="002D30D2">
      <w:pPr>
        <w:ind w:firstLineChars="593" w:firstLine="4270"/>
        <w:rPr>
          <w:rFonts w:ascii="方正小标宋简体" w:eastAsia="方正小标宋简体"/>
          <w:sz w:val="72"/>
          <w:szCs w:val="72"/>
        </w:rPr>
      </w:pPr>
      <w:r w:rsidRPr="002D30D2">
        <w:rPr>
          <w:rFonts w:ascii="方正小标宋简体" w:eastAsia="方正小标宋简体" w:hint="eastAsia"/>
          <w:sz w:val="72"/>
          <w:szCs w:val="72"/>
        </w:rPr>
        <w:t>请</w:t>
      </w:r>
    </w:p>
    <w:p w:rsidR="00E85C90" w:rsidRPr="002D30D2" w:rsidRDefault="00E85C90" w:rsidP="002D30D2">
      <w:pPr>
        <w:ind w:firstLineChars="593" w:firstLine="4270"/>
        <w:rPr>
          <w:rFonts w:ascii="方正小标宋简体" w:eastAsia="方正小标宋简体"/>
          <w:sz w:val="72"/>
          <w:szCs w:val="72"/>
        </w:rPr>
      </w:pPr>
      <w:r w:rsidRPr="002D30D2">
        <w:rPr>
          <w:rFonts w:ascii="方正小标宋简体" w:eastAsia="方正小标宋简体" w:hint="eastAsia"/>
          <w:sz w:val="72"/>
          <w:szCs w:val="72"/>
        </w:rPr>
        <w:t>招</w:t>
      </w:r>
    </w:p>
    <w:p w:rsidR="0014445F" w:rsidRPr="002D30D2" w:rsidRDefault="00E85C90" w:rsidP="002D30D2">
      <w:pPr>
        <w:ind w:firstLineChars="593" w:firstLine="4270"/>
        <w:rPr>
          <w:rFonts w:ascii="方正小标宋简体" w:eastAsia="方正小标宋简体"/>
          <w:sz w:val="72"/>
          <w:szCs w:val="72"/>
        </w:rPr>
      </w:pPr>
      <w:r w:rsidRPr="002D30D2">
        <w:rPr>
          <w:rFonts w:ascii="方正小标宋简体" w:eastAsia="方正小标宋简体" w:hint="eastAsia"/>
          <w:sz w:val="72"/>
          <w:szCs w:val="72"/>
        </w:rPr>
        <w:t>标</w:t>
      </w:r>
    </w:p>
    <w:p w:rsidR="00E85C90" w:rsidRPr="002D30D2" w:rsidRDefault="00E85C90" w:rsidP="002D30D2">
      <w:pPr>
        <w:ind w:firstLineChars="593" w:firstLine="4270"/>
        <w:rPr>
          <w:rFonts w:ascii="方正小标宋简体" w:eastAsia="方正小标宋简体"/>
          <w:sz w:val="72"/>
          <w:szCs w:val="72"/>
        </w:rPr>
      </w:pPr>
      <w:r w:rsidRPr="002D30D2">
        <w:rPr>
          <w:rFonts w:ascii="方正小标宋简体" w:eastAsia="方正小标宋简体" w:hint="eastAsia"/>
          <w:sz w:val="72"/>
          <w:szCs w:val="72"/>
        </w:rPr>
        <w:t>文</w:t>
      </w:r>
    </w:p>
    <w:p w:rsidR="00E85C90" w:rsidRDefault="00E85C90" w:rsidP="002D30D2">
      <w:pPr>
        <w:ind w:firstLineChars="593" w:firstLine="4270"/>
        <w:rPr>
          <w:rFonts w:ascii="黑体" w:eastAsia="黑体"/>
          <w:b/>
          <w:bCs/>
          <w:sz w:val="44"/>
        </w:rPr>
      </w:pPr>
      <w:r w:rsidRPr="002D30D2">
        <w:rPr>
          <w:rFonts w:ascii="方正小标宋简体" w:eastAsia="方正小标宋简体" w:hint="eastAsia"/>
          <w:sz w:val="72"/>
          <w:szCs w:val="72"/>
        </w:rPr>
        <w:t>件</w:t>
      </w:r>
      <w:r w:rsidRPr="002D30D2">
        <w:rPr>
          <w:rFonts w:ascii="方正小标宋简体" w:eastAsia="方正小标宋简体" w:hint="eastAsia"/>
          <w:sz w:val="52"/>
        </w:rPr>
        <w:br/>
      </w:r>
    </w:p>
    <w:p w:rsidR="002D30D2" w:rsidRDefault="002D30D2" w:rsidP="002B1457">
      <w:pPr>
        <w:ind w:firstLineChars="1246" w:firstLine="3491"/>
        <w:rPr>
          <w:rFonts w:ascii="楷体_GB2312" w:eastAsia="楷体_GB2312"/>
          <w:b/>
          <w:sz w:val="28"/>
          <w:szCs w:val="28"/>
        </w:rPr>
      </w:pPr>
    </w:p>
    <w:p w:rsidR="002D30D2" w:rsidRDefault="002D30D2" w:rsidP="002B1457">
      <w:pPr>
        <w:ind w:firstLineChars="1246" w:firstLine="3491"/>
        <w:rPr>
          <w:rFonts w:ascii="楷体_GB2312" w:eastAsia="楷体_GB2312"/>
          <w:b/>
          <w:sz w:val="28"/>
          <w:szCs w:val="28"/>
        </w:rPr>
      </w:pPr>
    </w:p>
    <w:p w:rsidR="00E85C90" w:rsidRPr="002B1457" w:rsidRDefault="00E85C90" w:rsidP="002B1457">
      <w:pPr>
        <w:ind w:firstLineChars="1246" w:firstLine="3491"/>
        <w:rPr>
          <w:rFonts w:ascii="楷体_GB2312" w:eastAsia="楷体_GB2312"/>
          <w:b/>
          <w:color w:val="FF0000"/>
          <w:sz w:val="28"/>
          <w:szCs w:val="28"/>
        </w:rPr>
      </w:pPr>
      <w:r w:rsidRPr="00FA2328">
        <w:rPr>
          <w:rFonts w:ascii="楷体_GB2312" w:eastAsia="楷体_GB2312" w:hint="eastAsia"/>
          <w:b/>
          <w:sz w:val="28"/>
          <w:szCs w:val="28"/>
        </w:rPr>
        <w:t>编号：</w:t>
      </w:r>
      <w:r w:rsidR="00F737D4" w:rsidRPr="00820B2B">
        <w:rPr>
          <w:rFonts w:ascii="楷体_GB2312" w:eastAsia="楷体_GB2312" w:hint="eastAsia"/>
          <w:b/>
          <w:sz w:val="28"/>
          <w:szCs w:val="28"/>
        </w:rPr>
        <w:t>JSBC-20</w:t>
      </w:r>
      <w:r w:rsidR="002B1457" w:rsidRPr="00820B2B">
        <w:rPr>
          <w:rFonts w:ascii="楷体_GB2312" w:eastAsia="楷体_GB2312" w:hint="eastAsia"/>
          <w:b/>
          <w:sz w:val="28"/>
          <w:szCs w:val="28"/>
        </w:rPr>
        <w:t>20-</w:t>
      </w:r>
      <w:r w:rsidR="00820B2B" w:rsidRPr="00820B2B">
        <w:rPr>
          <w:rFonts w:ascii="楷体_GB2312" w:eastAsia="楷体_GB2312" w:hint="eastAsia"/>
          <w:b/>
          <w:sz w:val="28"/>
          <w:szCs w:val="28"/>
        </w:rPr>
        <w:t>03</w:t>
      </w:r>
    </w:p>
    <w:p w:rsidR="00E85C90" w:rsidRPr="002D30D2" w:rsidRDefault="00E85C90">
      <w:pPr>
        <w:jc w:val="center"/>
        <w:rPr>
          <w:rFonts w:ascii="方正小标宋简体" w:eastAsia="方正小标宋简体"/>
          <w:bCs/>
          <w:sz w:val="28"/>
          <w:szCs w:val="28"/>
        </w:rPr>
      </w:pPr>
      <w:r w:rsidRPr="002D30D2">
        <w:rPr>
          <w:rFonts w:ascii="方正小标宋简体" w:eastAsia="方正小标宋简体" w:hint="eastAsia"/>
          <w:bCs/>
          <w:sz w:val="28"/>
          <w:szCs w:val="28"/>
        </w:rPr>
        <w:t>江</w:t>
      </w:r>
      <w:r w:rsidR="00FA2328" w:rsidRPr="002D30D2">
        <w:rPr>
          <w:rFonts w:ascii="方正小标宋简体" w:eastAsia="方正小标宋简体" w:hint="eastAsia"/>
          <w:bCs/>
          <w:sz w:val="28"/>
          <w:szCs w:val="28"/>
        </w:rPr>
        <w:t xml:space="preserve"> </w:t>
      </w:r>
      <w:r w:rsidRPr="002D30D2">
        <w:rPr>
          <w:rFonts w:ascii="方正小标宋简体" w:eastAsia="方正小标宋简体" w:hint="eastAsia"/>
          <w:bCs/>
          <w:sz w:val="28"/>
          <w:szCs w:val="28"/>
        </w:rPr>
        <w:t xml:space="preserve"> 苏</w:t>
      </w:r>
      <w:r w:rsidR="00FA2328" w:rsidRPr="002D30D2">
        <w:rPr>
          <w:rFonts w:ascii="方正小标宋简体" w:eastAsia="方正小标宋简体" w:hint="eastAsia"/>
          <w:bCs/>
          <w:sz w:val="28"/>
          <w:szCs w:val="28"/>
        </w:rPr>
        <w:t xml:space="preserve"> </w:t>
      </w:r>
      <w:r w:rsidRPr="002D30D2">
        <w:rPr>
          <w:rFonts w:ascii="方正小标宋简体" w:eastAsia="方正小标宋简体" w:hint="eastAsia"/>
          <w:bCs/>
          <w:sz w:val="28"/>
          <w:szCs w:val="28"/>
        </w:rPr>
        <w:t xml:space="preserve"> 省</w:t>
      </w:r>
      <w:r w:rsidR="00FA2328" w:rsidRPr="002D30D2">
        <w:rPr>
          <w:rFonts w:ascii="方正小标宋简体" w:eastAsia="方正小标宋简体" w:hint="eastAsia"/>
          <w:bCs/>
          <w:sz w:val="28"/>
          <w:szCs w:val="28"/>
        </w:rPr>
        <w:t xml:space="preserve"> </w:t>
      </w:r>
      <w:r w:rsidRPr="002D30D2">
        <w:rPr>
          <w:rFonts w:ascii="方正小标宋简体" w:eastAsia="方正小标宋简体" w:hint="eastAsia"/>
          <w:bCs/>
          <w:sz w:val="28"/>
          <w:szCs w:val="28"/>
        </w:rPr>
        <w:t xml:space="preserve"> 血</w:t>
      </w:r>
      <w:r w:rsidR="00FA2328" w:rsidRPr="002D30D2">
        <w:rPr>
          <w:rFonts w:ascii="方正小标宋简体" w:eastAsia="方正小标宋简体" w:hint="eastAsia"/>
          <w:bCs/>
          <w:sz w:val="28"/>
          <w:szCs w:val="28"/>
        </w:rPr>
        <w:t xml:space="preserve"> </w:t>
      </w:r>
      <w:r w:rsidRPr="002D30D2">
        <w:rPr>
          <w:rFonts w:ascii="方正小标宋简体" w:eastAsia="方正小标宋简体" w:hint="eastAsia"/>
          <w:bCs/>
          <w:sz w:val="28"/>
          <w:szCs w:val="28"/>
        </w:rPr>
        <w:t xml:space="preserve"> 液</w:t>
      </w:r>
      <w:r w:rsidR="00FA2328" w:rsidRPr="002D30D2">
        <w:rPr>
          <w:rFonts w:ascii="方正小标宋简体" w:eastAsia="方正小标宋简体" w:hint="eastAsia"/>
          <w:bCs/>
          <w:sz w:val="28"/>
          <w:szCs w:val="28"/>
        </w:rPr>
        <w:t xml:space="preserve"> </w:t>
      </w:r>
      <w:r w:rsidRPr="002D30D2">
        <w:rPr>
          <w:rFonts w:ascii="方正小标宋简体" w:eastAsia="方正小标宋简体" w:hint="eastAsia"/>
          <w:bCs/>
          <w:sz w:val="28"/>
          <w:szCs w:val="28"/>
        </w:rPr>
        <w:t xml:space="preserve"> 中</w:t>
      </w:r>
      <w:r w:rsidR="00FA2328" w:rsidRPr="002D30D2">
        <w:rPr>
          <w:rFonts w:ascii="方正小标宋简体" w:eastAsia="方正小标宋简体" w:hint="eastAsia"/>
          <w:bCs/>
          <w:sz w:val="28"/>
          <w:szCs w:val="28"/>
        </w:rPr>
        <w:t xml:space="preserve"> </w:t>
      </w:r>
      <w:r w:rsidRPr="002D30D2">
        <w:rPr>
          <w:rFonts w:ascii="方正小标宋简体" w:eastAsia="方正小标宋简体" w:hint="eastAsia"/>
          <w:bCs/>
          <w:sz w:val="28"/>
          <w:szCs w:val="28"/>
        </w:rPr>
        <w:t xml:space="preserve"> 心</w:t>
      </w:r>
    </w:p>
    <w:p w:rsidR="00E85C90" w:rsidRPr="002D30D2" w:rsidRDefault="00F737D4">
      <w:pPr>
        <w:jc w:val="center"/>
        <w:rPr>
          <w:rFonts w:ascii="方正小标宋简体" w:eastAsia="方正小标宋简体"/>
          <w:bCs/>
          <w:sz w:val="28"/>
          <w:szCs w:val="28"/>
        </w:rPr>
      </w:pPr>
      <w:r w:rsidRPr="002D30D2">
        <w:rPr>
          <w:rFonts w:ascii="方正小标宋简体" w:eastAsia="方正小标宋简体" w:hint="eastAsia"/>
          <w:bCs/>
          <w:sz w:val="28"/>
          <w:szCs w:val="28"/>
        </w:rPr>
        <w:t>二</w:t>
      </w:r>
      <w:r w:rsidRPr="002D30D2">
        <w:rPr>
          <w:rFonts w:ascii="方正小标宋简体" w:eastAsia="黑体" w:hint="eastAsia"/>
          <w:bCs/>
          <w:sz w:val="28"/>
          <w:szCs w:val="28"/>
        </w:rPr>
        <w:t>〇</w:t>
      </w:r>
      <w:r w:rsidR="002B1457" w:rsidRPr="002D30D2">
        <w:rPr>
          <w:rFonts w:ascii="方正小标宋简体" w:eastAsia="方正小标宋简体" w:hint="eastAsia"/>
          <w:bCs/>
          <w:sz w:val="28"/>
          <w:szCs w:val="28"/>
        </w:rPr>
        <w:t>二</w:t>
      </w:r>
      <w:r w:rsidR="002B1457" w:rsidRPr="002D30D2">
        <w:rPr>
          <w:rFonts w:ascii="方正小标宋简体" w:eastAsia="黑体" w:hint="eastAsia"/>
          <w:bCs/>
          <w:sz w:val="28"/>
          <w:szCs w:val="28"/>
        </w:rPr>
        <w:t>〇</w:t>
      </w:r>
      <w:r w:rsidRPr="002D30D2">
        <w:rPr>
          <w:rFonts w:ascii="方正小标宋简体" w:eastAsia="方正小标宋简体" w:hint="eastAsia"/>
          <w:bCs/>
          <w:sz w:val="28"/>
          <w:szCs w:val="28"/>
        </w:rPr>
        <w:t>年</w:t>
      </w:r>
      <w:r w:rsidR="002B1457" w:rsidRPr="002D30D2">
        <w:rPr>
          <w:rFonts w:ascii="方正小标宋简体" w:eastAsia="方正小标宋简体" w:hint="eastAsia"/>
          <w:bCs/>
          <w:sz w:val="28"/>
          <w:szCs w:val="28"/>
        </w:rPr>
        <w:t>七</w:t>
      </w:r>
      <w:r w:rsidRPr="002D30D2">
        <w:rPr>
          <w:rFonts w:ascii="方正小标宋简体" w:eastAsia="方正小标宋简体" w:hint="eastAsia"/>
          <w:bCs/>
          <w:sz w:val="28"/>
          <w:szCs w:val="28"/>
        </w:rPr>
        <w:t>月十</w:t>
      </w:r>
      <w:r w:rsidR="00820B2B">
        <w:rPr>
          <w:rFonts w:ascii="方正小标宋简体" w:eastAsia="方正小标宋简体" w:hint="eastAsia"/>
          <w:bCs/>
          <w:sz w:val="28"/>
          <w:szCs w:val="28"/>
        </w:rPr>
        <w:t>七</w:t>
      </w:r>
      <w:r w:rsidR="00E85C90" w:rsidRPr="002D30D2">
        <w:rPr>
          <w:rFonts w:ascii="方正小标宋简体" w:eastAsia="方正小标宋简体" w:hint="eastAsia"/>
          <w:bCs/>
          <w:sz w:val="28"/>
          <w:szCs w:val="28"/>
        </w:rPr>
        <w:t>日</w:t>
      </w:r>
    </w:p>
    <w:p w:rsidR="00E85C90" w:rsidRPr="002D30D2" w:rsidRDefault="00E85C90">
      <w:pPr>
        <w:pStyle w:val="af1"/>
        <w:ind w:firstLineChars="1900" w:firstLine="8393"/>
        <w:rPr>
          <w:rFonts w:ascii="方正小标宋简体" w:eastAsia="方正小标宋简体" w:hAnsi="新宋体"/>
          <w:szCs w:val="28"/>
        </w:rPr>
      </w:pPr>
      <w:r>
        <w:rPr>
          <w:rFonts w:ascii="黑体" w:eastAsia="黑体"/>
          <w:b/>
          <w:bCs/>
          <w:sz w:val="44"/>
        </w:rPr>
        <w:lastRenderedPageBreak/>
        <w:br w:type="page"/>
      </w:r>
      <w:bookmarkStart w:id="0" w:name="_Hlt26668836"/>
      <w:bookmarkStart w:id="1" w:name="_Hlt26670330"/>
      <w:bookmarkStart w:id="2" w:name="_Hlt26954810"/>
      <w:bookmarkStart w:id="3" w:name="_Hlt26954907"/>
      <w:bookmarkStart w:id="4" w:name="_Toc479757206"/>
      <w:bookmarkStart w:id="5" w:name="_Toc513029200"/>
      <w:bookmarkStart w:id="6" w:name="_Toc14577338"/>
      <w:bookmarkStart w:id="7" w:name="_Toc61149542"/>
      <w:bookmarkEnd w:id="0"/>
      <w:bookmarkEnd w:id="1"/>
      <w:bookmarkEnd w:id="2"/>
      <w:bookmarkEnd w:id="3"/>
    </w:p>
    <w:p w:rsidR="00E85C90" w:rsidRPr="002D30D2" w:rsidRDefault="00E85C90">
      <w:pPr>
        <w:pStyle w:val="10"/>
        <w:spacing w:line="200" w:lineRule="atLeast"/>
        <w:jc w:val="center"/>
        <w:rPr>
          <w:rFonts w:ascii="方正小标宋简体" w:eastAsia="方正小标宋简体"/>
          <w:sz w:val="44"/>
        </w:rPr>
      </w:pPr>
      <w:r w:rsidRPr="002D30D2">
        <w:rPr>
          <w:rFonts w:ascii="方正小标宋简体" w:eastAsia="方正小标宋简体" w:hint="eastAsia"/>
          <w:sz w:val="44"/>
        </w:rPr>
        <w:lastRenderedPageBreak/>
        <w:t>第一章  邀请函</w:t>
      </w:r>
    </w:p>
    <w:p w:rsidR="002D30D2" w:rsidRPr="00425BBF" w:rsidRDefault="00E85C90" w:rsidP="002D30D2">
      <w:pPr>
        <w:spacing w:line="600" w:lineRule="exact"/>
        <w:jc w:val="center"/>
        <w:rPr>
          <w:rFonts w:ascii="宋体" w:hAnsi="宋体"/>
          <w:sz w:val="24"/>
        </w:rPr>
      </w:pPr>
      <w:r w:rsidRPr="00425BBF">
        <w:rPr>
          <w:rFonts w:ascii="宋体" w:hAnsi="宋体" w:hint="eastAsia"/>
          <w:sz w:val="24"/>
        </w:rPr>
        <w:t>（项目编号：</w:t>
      </w:r>
      <w:r w:rsidR="00AE5B29" w:rsidRPr="00820B2B">
        <w:rPr>
          <w:rFonts w:ascii="宋体" w:hAnsi="宋体" w:hint="eastAsia"/>
          <w:sz w:val="24"/>
        </w:rPr>
        <w:t>JSBC-20</w:t>
      </w:r>
      <w:r w:rsidR="002B1457" w:rsidRPr="00820B2B">
        <w:rPr>
          <w:rFonts w:ascii="宋体" w:hAnsi="宋体" w:hint="eastAsia"/>
          <w:sz w:val="24"/>
        </w:rPr>
        <w:t>20-</w:t>
      </w:r>
      <w:r w:rsidR="00820B2B" w:rsidRPr="00820B2B">
        <w:rPr>
          <w:rFonts w:ascii="宋体" w:hAnsi="宋体" w:hint="eastAsia"/>
          <w:sz w:val="24"/>
        </w:rPr>
        <w:t>03</w:t>
      </w:r>
      <w:r w:rsidRPr="002B1457">
        <w:rPr>
          <w:rFonts w:ascii="宋体" w:hAnsi="宋体" w:hint="eastAsia"/>
          <w:color w:val="FF0000"/>
          <w:sz w:val="24"/>
        </w:rPr>
        <w:t xml:space="preserve"> </w:t>
      </w:r>
      <w:r w:rsidRPr="00425BBF">
        <w:rPr>
          <w:rFonts w:ascii="宋体" w:hAnsi="宋体" w:hint="eastAsia"/>
          <w:sz w:val="24"/>
        </w:rPr>
        <w:t>）</w:t>
      </w:r>
    </w:p>
    <w:p w:rsidR="00E85C90" w:rsidRPr="002D30D2" w:rsidRDefault="00E144A3"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为保障采供血事业高质量发展，提高业务培训水平，</w:t>
      </w:r>
      <w:r w:rsidR="002B1457" w:rsidRPr="002D30D2">
        <w:rPr>
          <w:rFonts w:ascii="方正仿宋简体" w:eastAsia="方正仿宋简体" w:hAnsi="黑体" w:cs="宋体" w:hint="eastAsia"/>
          <w:bCs/>
          <w:color w:val="333333"/>
          <w:kern w:val="0"/>
          <w:sz w:val="28"/>
          <w:szCs w:val="28"/>
        </w:rPr>
        <w:t>中心拟通过</w:t>
      </w:r>
      <w:bookmarkStart w:id="8" w:name="_Hlk39128487"/>
      <w:r w:rsidR="002B1457" w:rsidRPr="002D30D2">
        <w:rPr>
          <w:rFonts w:ascii="方正仿宋简体" w:eastAsia="方正仿宋简体" w:hAnsi="黑体" w:cs="宋体" w:hint="eastAsia"/>
          <w:bCs/>
          <w:color w:val="333333"/>
          <w:kern w:val="0"/>
          <w:sz w:val="28"/>
          <w:szCs w:val="28"/>
        </w:rPr>
        <w:t>邀请</w:t>
      </w:r>
      <w:bookmarkEnd w:id="8"/>
      <w:r w:rsidR="002B1457" w:rsidRPr="002D30D2">
        <w:rPr>
          <w:rFonts w:ascii="方正仿宋简体" w:eastAsia="方正仿宋简体" w:hAnsi="黑体" w:cs="宋体" w:hint="eastAsia"/>
          <w:bCs/>
          <w:color w:val="333333"/>
          <w:kern w:val="0"/>
          <w:sz w:val="28"/>
          <w:szCs w:val="28"/>
        </w:rPr>
        <w:t>招标的方式采购LED高清大屏</w:t>
      </w:r>
      <w:proofErr w:type="gramStart"/>
      <w:r w:rsidR="002B1457" w:rsidRPr="002D30D2">
        <w:rPr>
          <w:rFonts w:ascii="方正仿宋简体" w:eastAsia="方正仿宋简体" w:hAnsi="黑体" w:cs="宋体" w:hint="eastAsia"/>
          <w:bCs/>
          <w:color w:val="333333"/>
          <w:kern w:val="0"/>
          <w:sz w:val="28"/>
          <w:szCs w:val="28"/>
        </w:rPr>
        <w:t>及门头</w:t>
      </w:r>
      <w:proofErr w:type="gramEnd"/>
      <w:r w:rsidR="002B1457" w:rsidRPr="002D30D2">
        <w:rPr>
          <w:rFonts w:ascii="方正仿宋简体" w:eastAsia="方正仿宋简体" w:hAnsi="黑体" w:cs="宋体" w:hint="eastAsia"/>
          <w:bCs/>
          <w:color w:val="333333"/>
          <w:kern w:val="0"/>
          <w:sz w:val="28"/>
          <w:szCs w:val="28"/>
        </w:rPr>
        <w:t>显示屏建设项目</w:t>
      </w:r>
      <w:r w:rsidR="00AE33AF" w:rsidRPr="002D30D2">
        <w:rPr>
          <w:rFonts w:ascii="方正仿宋简体" w:eastAsia="方正仿宋简体" w:hAnsi="黑体" w:cs="宋体" w:hint="eastAsia"/>
          <w:bCs/>
          <w:color w:val="333333"/>
          <w:kern w:val="0"/>
          <w:sz w:val="28"/>
          <w:szCs w:val="28"/>
        </w:rPr>
        <w:t>，</w:t>
      </w:r>
      <w:r w:rsidR="00E85C90" w:rsidRPr="002D30D2">
        <w:rPr>
          <w:rFonts w:ascii="方正仿宋简体" w:eastAsia="方正仿宋简体" w:hAnsi="黑体" w:cs="宋体" w:hint="eastAsia"/>
          <w:bCs/>
          <w:color w:val="333333"/>
          <w:kern w:val="0"/>
          <w:sz w:val="28"/>
          <w:szCs w:val="28"/>
        </w:rPr>
        <w:t>欢迎相关供应商前来参加。</w:t>
      </w:r>
    </w:p>
    <w:p w:rsidR="002D30D2" w:rsidRPr="002D30D2" w:rsidRDefault="002D30D2" w:rsidP="002D30D2">
      <w:pPr>
        <w:spacing w:line="560" w:lineRule="exact"/>
        <w:ind w:firstLineChars="200" w:firstLine="560"/>
        <w:jc w:val="left"/>
        <w:rPr>
          <w:rFonts w:ascii="黑体" w:eastAsia="黑体" w:hAnsi="黑体" w:cs="宋体"/>
          <w:bCs/>
          <w:color w:val="333333"/>
          <w:kern w:val="0"/>
          <w:sz w:val="28"/>
          <w:szCs w:val="28"/>
        </w:rPr>
      </w:pPr>
      <w:r w:rsidRPr="002D30D2">
        <w:rPr>
          <w:rFonts w:ascii="黑体" w:eastAsia="黑体" w:hAnsi="黑体" w:cs="宋体" w:hint="eastAsia"/>
          <w:bCs/>
          <w:color w:val="333333"/>
          <w:kern w:val="0"/>
          <w:sz w:val="28"/>
          <w:szCs w:val="28"/>
        </w:rPr>
        <w:t>一、</w:t>
      </w:r>
      <w:r w:rsidR="00E144A3" w:rsidRPr="002D30D2">
        <w:rPr>
          <w:rFonts w:ascii="黑体" w:eastAsia="黑体" w:hAnsi="黑体" w:cs="宋体" w:hint="eastAsia"/>
          <w:bCs/>
          <w:color w:val="333333"/>
          <w:kern w:val="0"/>
          <w:sz w:val="28"/>
          <w:szCs w:val="28"/>
        </w:rPr>
        <w:t>采购项目名称</w:t>
      </w:r>
    </w:p>
    <w:p w:rsidR="00E85C90" w:rsidRPr="002D30D2" w:rsidRDefault="002B1457"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江苏省血液中心LED高清大屏及大楼门头显示屏建设项目，本次采购主要采用邀请招标询价采购的方式。</w:t>
      </w:r>
    </w:p>
    <w:p w:rsidR="00E85C90" w:rsidRPr="002D30D2" w:rsidRDefault="00E144A3" w:rsidP="002D30D2">
      <w:pPr>
        <w:spacing w:line="560" w:lineRule="exact"/>
        <w:ind w:firstLineChars="200" w:firstLine="560"/>
        <w:jc w:val="left"/>
        <w:rPr>
          <w:rFonts w:ascii="黑体" w:eastAsia="黑体" w:hAnsi="黑体" w:cs="宋体"/>
          <w:bCs/>
          <w:color w:val="333333"/>
          <w:kern w:val="0"/>
          <w:sz w:val="28"/>
          <w:szCs w:val="28"/>
        </w:rPr>
      </w:pPr>
      <w:r w:rsidRPr="002D30D2">
        <w:rPr>
          <w:rFonts w:ascii="黑体" w:eastAsia="黑体" w:hAnsi="黑体" w:cs="宋体" w:hint="eastAsia"/>
          <w:bCs/>
          <w:color w:val="333333"/>
          <w:kern w:val="0"/>
          <w:sz w:val="28"/>
          <w:szCs w:val="28"/>
        </w:rPr>
        <w:t>二</w:t>
      </w:r>
      <w:r w:rsidR="002D30D2">
        <w:rPr>
          <w:rFonts w:ascii="黑体" w:eastAsia="黑体" w:hAnsi="黑体" w:cs="宋体" w:hint="eastAsia"/>
          <w:bCs/>
          <w:color w:val="333333"/>
          <w:kern w:val="0"/>
          <w:sz w:val="28"/>
          <w:szCs w:val="28"/>
        </w:rPr>
        <w:t>、</w:t>
      </w:r>
      <w:r w:rsidRPr="002D30D2">
        <w:rPr>
          <w:rFonts w:ascii="黑体" w:eastAsia="黑体" w:hAnsi="黑体" w:cs="宋体" w:hint="eastAsia"/>
          <w:bCs/>
          <w:color w:val="333333"/>
          <w:kern w:val="0"/>
          <w:sz w:val="28"/>
          <w:szCs w:val="28"/>
        </w:rPr>
        <w:t>采购项目简要说明</w:t>
      </w:r>
    </w:p>
    <w:p w:rsidR="002D30D2" w:rsidRPr="002D30D2" w:rsidRDefault="002D30D2"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 xml:space="preserve">江苏省血液中心业务楼8楼的报告厅投影仪使用多年，视觉效果差，需要一套小间距的高清LED大屏系统，满足业务培训和会议需求。大屏需要嵌入式安装，安装大屏的位置需要提前现场实地勘察，根据房间的屋顶和目前背景墙的情况改造加固，部分基础需要加固及拆除，同时需要充分考虑供电、信号线配置和配套装修收边等。另外两栋楼大门口门头上，升级换代成全新的单彩室外防水条屏。 </w:t>
      </w:r>
    </w:p>
    <w:p w:rsidR="00E85C90" w:rsidRPr="002D30D2" w:rsidRDefault="00E144A3" w:rsidP="002D30D2">
      <w:pPr>
        <w:spacing w:line="560" w:lineRule="exact"/>
        <w:ind w:firstLineChars="200" w:firstLine="560"/>
        <w:jc w:val="left"/>
        <w:rPr>
          <w:rFonts w:ascii="黑体" w:eastAsia="黑体" w:hAnsi="黑体" w:cs="宋体"/>
          <w:bCs/>
          <w:color w:val="333333"/>
          <w:kern w:val="0"/>
          <w:sz w:val="28"/>
          <w:szCs w:val="28"/>
        </w:rPr>
      </w:pPr>
      <w:r w:rsidRPr="002D30D2">
        <w:rPr>
          <w:rFonts w:ascii="黑体" w:eastAsia="黑体" w:hAnsi="黑体" w:cs="宋体" w:hint="eastAsia"/>
          <w:bCs/>
          <w:color w:val="333333"/>
          <w:kern w:val="0"/>
          <w:sz w:val="28"/>
          <w:szCs w:val="28"/>
        </w:rPr>
        <w:t>三</w:t>
      </w:r>
      <w:r w:rsidR="002D30D2">
        <w:rPr>
          <w:rFonts w:ascii="黑体" w:eastAsia="黑体" w:hAnsi="黑体" w:cs="宋体" w:hint="eastAsia"/>
          <w:bCs/>
          <w:color w:val="333333"/>
          <w:kern w:val="0"/>
          <w:sz w:val="28"/>
          <w:szCs w:val="28"/>
        </w:rPr>
        <w:t>、</w:t>
      </w:r>
      <w:r w:rsidRPr="002D30D2">
        <w:rPr>
          <w:rFonts w:ascii="黑体" w:eastAsia="黑体" w:hAnsi="黑体" w:cs="宋体" w:hint="eastAsia"/>
          <w:bCs/>
          <w:color w:val="333333"/>
          <w:kern w:val="0"/>
          <w:sz w:val="28"/>
          <w:szCs w:val="28"/>
        </w:rPr>
        <w:t>供应商资质要求</w:t>
      </w:r>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1．在中华人民共和国境内注册、具有独立法人资格、有能力提供本次项目采购货物、并能提供相应的技术及服务，且具有良好的财务状况和商业信誉；</w:t>
      </w:r>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2．</w:t>
      </w:r>
      <w:r w:rsidR="00BC2A62" w:rsidRPr="002D30D2">
        <w:rPr>
          <w:rFonts w:ascii="方正仿宋简体" w:eastAsia="方正仿宋简体" w:hAnsi="黑体" w:cs="宋体" w:hint="eastAsia"/>
          <w:bCs/>
          <w:color w:val="333333"/>
          <w:kern w:val="0"/>
          <w:sz w:val="28"/>
          <w:szCs w:val="28"/>
        </w:rPr>
        <w:t>签订合同前提供针对本项目的厂家专项授权书、原厂质保函（加盖原厂红章）</w:t>
      </w:r>
      <w:r w:rsidR="00B54EB0">
        <w:rPr>
          <w:rFonts w:ascii="方正仿宋简体" w:eastAsia="方正仿宋简体" w:hAnsi="黑体" w:cs="宋体" w:hint="eastAsia"/>
          <w:bCs/>
          <w:color w:val="333333"/>
          <w:kern w:val="0"/>
          <w:sz w:val="28"/>
          <w:szCs w:val="28"/>
        </w:rPr>
        <w:t>。</w:t>
      </w:r>
    </w:p>
    <w:p w:rsidR="00E85C90" w:rsidRPr="002D30D2" w:rsidRDefault="00E144A3" w:rsidP="002D30D2">
      <w:pPr>
        <w:spacing w:line="560" w:lineRule="exact"/>
        <w:ind w:firstLineChars="200" w:firstLine="560"/>
        <w:jc w:val="left"/>
        <w:rPr>
          <w:rFonts w:ascii="黑体" w:eastAsia="黑体" w:hAnsi="黑体" w:cs="宋体"/>
          <w:bCs/>
          <w:color w:val="333333"/>
          <w:kern w:val="0"/>
          <w:sz w:val="28"/>
          <w:szCs w:val="28"/>
        </w:rPr>
      </w:pPr>
      <w:r w:rsidRPr="002D30D2">
        <w:rPr>
          <w:rFonts w:ascii="黑体" w:eastAsia="黑体" w:hAnsi="黑体" w:cs="宋体" w:hint="eastAsia"/>
          <w:bCs/>
          <w:color w:val="333333"/>
          <w:kern w:val="0"/>
          <w:sz w:val="28"/>
          <w:szCs w:val="28"/>
        </w:rPr>
        <w:t>四</w:t>
      </w:r>
      <w:r w:rsidR="002D30D2" w:rsidRPr="002D30D2">
        <w:rPr>
          <w:rFonts w:ascii="黑体" w:eastAsia="黑体" w:hAnsi="黑体" w:cs="宋体" w:hint="eastAsia"/>
          <w:bCs/>
          <w:color w:val="333333"/>
          <w:kern w:val="0"/>
          <w:sz w:val="28"/>
          <w:szCs w:val="28"/>
        </w:rPr>
        <w:t>、</w:t>
      </w:r>
      <w:r w:rsidRPr="002D30D2">
        <w:rPr>
          <w:rFonts w:ascii="黑体" w:eastAsia="黑体" w:hAnsi="黑体" w:cs="宋体" w:hint="eastAsia"/>
          <w:bCs/>
          <w:color w:val="333333"/>
          <w:kern w:val="0"/>
          <w:sz w:val="28"/>
          <w:szCs w:val="28"/>
        </w:rPr>
        <w:t>响应文件接收信息</w:t>
      </w:r>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响应文件接收时间：</w:t>
      </w:r>
      <w:r w:rsidR="001F6380" w:rsidRPr="002D30D2">
        <w:rPr>
          <w:rFonts w:ascii="方正仿宋简体" w:eastAsia="方正仿宋简体" w:hAnsi="黑体" w:cs="宋体" w:hint="eastAsia"/>
          <w:bCs/>
          <w:color w:val="333333"/>
          <w:kern w:val="0"/>
          <w:sz w:val="28"/>
          <w:szCs w:val="28"/>
        </w:rPr>
        <w:t>20</w:t>
      </w:r>
      <w:r w:rsidR="00BC2A62" w:rsidRPr="002D30D2">
        <w:rPr>
          <w:rFonts w:ascii="方正仿宋简体" w:eastAsia="方正仿宋简体" w:hAnsi="黑体" w:cs="宋体" w:hint="eastAsia"/>
          <w:bCs/>
          <w:color w:val="333333"/>
          <w:kern w:val="0"/>
          <w:sz w:val="28"/>
          <w:szCs w:val="28"/>
        </w:rPr>
        <w:t>20</w:t>
      </w:r>
      <w:r w:rsidRPr="002D30D2">
        <w:rPr>
          <w:rFonts w:ascii="方正仿宋简体" w:eastAsia="方正仿宋简体" w:hAnsi="黑体" w:cs="宋体" w:hint="eastAsia"/>
          <w:bCs/>
          <w:color w:val="333333"/>
          <w:kern w:val="0"/>
          <w:sz w:val="28"/>
          <w:szCs w:val="28"/>
        </w:rPr>
        <w:t>年</w:t>
      </w:r>
      <w:r w:rsidR="002D30D2">
        <w:rPr>
          <w:rFonts w:ascii="方正仿宋简体" w:eastAsia="方正仿宋简体" w:hAnsi="黑体" w:cs="宋体" w:hint="eastAsia"/>
          <w:bCs/>
          <w:color w:val="333333"/>
          <w:kern w:val="0"/>
          <w:sz w:val="28"/>
          <w:szCs w:val="28"/>
        </w:rPr>
        <w:t>7</w:t>
      </w:r>
      <w:r w:rsidRPr="002D30D2">
        <w:rPr>
          <w:rFonts w:ascii="方正仿宋简体" w:eastAsia="方正仿宋简体" w:hAnsi="黑体" w:cs="宋体" w:hint="eastAsia"/>
          <w:bCs/>
          <w:color w:val="333333"/>
          <w:kern w:val="0"/>
          <w:sz w:val="28"/>
          <w:szCs w:val="28"/>
        </w:rPr>
        <w:t>月</w:t>
      </w:r>
      <w:r w:rsidR="002D30D2">
        <w:rPr>
          <w:rFonts w:ascii="方正仿宋简体" w:eastAsia="方正仿宋简体" w:hAnsi="黑体" w:cs="宋体" w:hint="eastAsia"/>
          <w:bCs/>
          <w:color w:val="333333"/>
          <w:kern w:val="0"/>
          <w:sz w:val="28"/>
          <w:szCs w:val="28"/>
        </w:rPr>
        <w:t>27</w:t>
      </w:r>
      <w:r w:rsidRPr="002D30D2">
        <w:rPr>
          <w:rFonts w:ascii="方正仿宋简体" w:eastAsia="方正仿宋简体" w:hAnsi="黑体" w:cs="宋体" w:hint="eastAsia"/>
          <w:bCs/>
          <w:color w:val="333333"/>
          <w:kern w:val="0"/>
          <w:sz w:val="28"/>
          <w:szCs w:val="28"/>
        </w:rPr>
        <w:t>日下午2:00</w:t>
      </w:r>
      <w:proofErr w:type="gramStart"/>
      <w:r w:rsidRPr="002D30D2">
        <w:rPr>
          <w:rFonts w:ascii="方正仿宋简体" w:eastAsia="方正仿宋简体" w:hAnsi="黑体" w:cs="宋体" w:hint="eastAsia"/>
          <w:bCs/>
          <w:color w:val="333333"/>
          <w:kern w:val="0"/>
          <w:sz w:val="28"/>
          <w:szCs w:val="28"/>
        </w:rPr>
        <w:t>止</w:t>
      </w:r>
      <w:proofErr w:type="gramEnd"/>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响应文件接收地点：南京市龙</w:t>
      </w:r>
      <w:proofErr w:type="gramStart"/>
      <w:r w:rsidRPr="002D30D2">
        <w:rPr>
          <w:rFonts w:ascii="方正仿宋简体" w:eastAsia="方正仿宋简体" w:hAnsi="黑体" w:cs="宋体" w:hint="eastAsia"/>
          <w:bCs/>
          <w:color w:val="333333"/>
          <w:kern w:val="0"/>
          <w:sz w:val="28"/>
          <w:szCs w:val="28"/>
        </w:rPr>
        <w:t>蟠</w:t>
      </w:r>
      <w:proofErr w:type="gramEnd"/>
      <w:r w:rsidRPr="002D30D2">
        <w:rPr>
          <w:rFonts w:ascii="方正仿宋简体" w:eastAsia="方正仿宋简体" w:hAnsi="黑体" w:cs="宋体" w:hint="eastAsia"/>
          <w:bCs/>
          <w:color w:val="333333"/>
          <w:kern w:val="0"/>
          <w:sz w:val="28"/>
          <w:szCs w:val="28"/>
        </w:rPr>
        <w:t>路179号江苏省血液中心</w:t>
      </w:r>
      <w:r w:rsidR="002D30D2">
        <w:rPr>
          <w:rFonts w:ascii="方正仿宋简体" w:eastAsia="方正仿宋简体" w:hAnsi="黑体" w:cs="宋体" w:hint="eastAsia"/>
          <w:bCs/>
          <w:color w:val="333333"/>
          <w:kern w:val="0"/>
          <w:sz w:val="28"/>
          <w:szCs w:val="28"/>
        </w:rPr>
        <w:t>行政</w:t>
      </w:r>
      <w:r w:rsidRPr="002D30D2">
        <w:rPr>
          <w:rFonts w:ascii="方正仿宋简体" w:eastAsia="方正仿宋简体" w:hAnsi="黑体" w:cs="宋体" w:hint="eastAsia"/>
          <w:bCs/>
          <w:color w:val="333333"/>
          <w:kern w:val="0"/>
          <w:sz w:val="28"/>
          <w:szCs w:val="28"/>
        </w:rPr>
        <w:t>楼601室</w:t>
      </w:r>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 xml:space="preserve">响应文件接收人：  </w:t>
      </w:r>
      <w:r w:rsidR="002D30D2">
        <w:rPr>
          <w:rFonts w:ascii="方正仿宋简体" w:eastAsia="方正仿宋简体" w:hAnsi="黑体" w:cs="宋体" w:hint="eastAsia"/>
          <w:bCs/>
          <w:color w:val="333333"/>
          <w:kern w:val="0"/>
          <w:sz w:val="28"/>
          <w:szCs w:val="28"/>
        </w:rPr>
        <w:t>南敏</w:t>
      </w:r>
    </w:p>
    <w:p w:rsidR="00E85C90" w:rsidRPr="002D30D2" w:rsidRDefault="002D30D2" w:rsidP="002D30D2">
      <w:pPr>
        <w:spacing w:line="560" w:lineRule="exact"/>
        <w:ind w:firstLineChars="200" w:firstLine="560"/>
        <w:jc w:val="left"/>
        <w:rPr>
          <w:rFonts w:ascii="黑体" w:eastAsia="黑体" w:hAnsi="黑体" w:cs="宋体"/>
          <w:bCs/>
          <w:color w:val="333333"/>
          <w:kern w:val="0"/>
          <w:sz w:val="28"/>
          <w:szCs w:val="28"/>
        </w:rPr>
      </w:pPr>
      <w:r>
        <w:rPr>
          <w:rFonts w:ascii="黑体" w:eastAsia="黑体" w:hAnsi="黑体" w:cs="宋体" w:hint="eastAsia"/>
          <w:bCs/>
          <w:color w:val="333333"/>
          <w:kern w:val="0"/>
          <w:sz w:val="28"/>
          <w:szCs w:val="28"/>
        </w:rPr>
        <w:t>五．谈判有关信息</w:t>
      </w:r>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谈判开始时间：</w:t>
      </w:r>
      <w:r w:rsidR="008F0841" w:rsidRPr="002D30D2">
        <w:rPr>
          <w:rFonts w:ascii="方正仿宋简体" w:eastAsia="方正仿宋简体" w:hAnsi="黑体" w:cs="宋体" w:hint="eastAsia"/>
          <w:bCs/>
          <w:color w:val="333333"/>
          <w:kern w:val="0"/>
          <w:sz w:val="28"/>
          <w:szCs w:val="28"/>
        </w:rPr>
        <w:t>20</w:t>
      </w:r>
      <w:r w:rsidR="00BC2A62" w:rsidRPr="002D30D2">
        <w:rPr>
          <w:rFonts w:ascii="方正仿宋简体" w:eastAsia="方正仿宋简体" w:hAnsi="黑体" w:cs="宋体" w:hint="eastAsia"/>
          <w:bCs/>
          <w:color w:val="333333"/>
          <w:kern w:val="0"/>
          <w:sz w:val="28"/>
          <w:szCs w:val="28"/>
        </w:rPr>
        <w:t>20</w:t>
      </w:r>
      <w:r w:rsidRPr="002D30D2">
        <w:rPr>
          <w:rFonts w:ascii="方正仿宋简体" w:eastAsia="方正仿宋简体" w:hAnsi="黑体" w:cs="宋体" w:hint="eastAsia"/>
          <w:bCs/>
          <w:color w:val="333333"/>
          <w:kern w:val="0"/>
          <w:sz w:val="28"/>
          <w:szCs w:val="28"/>
        </w:rPr>
        <w:t>年</w:t>
      </w:r>
      <w:r w:rsidR="002D30D2">
        <w:rPr>
          <w:rFonts w:ascii="方正仿宋简体" w:eastAsia="方正仿宋简体" w:hAnsi="黑体" w:cs="宋体" w:hint="eastAsia"/>
          <w:bCs/>
          <w:color w:val="333333"/>
          <w:kern w:val="0"/>
          <w:sz w:val="28"/>
          <w:szCs w:val="28"/>
        </w:rPr>
        <w:t>7</w:t>
      </w:r>
      <w:r w:rsidRPr="002D30D2">
        <w:rPr>
          <w:rFonts w:ascii="方正仿宋简体" w:eastAsia="方正仿宋简体" w:hAnsi="黑体" w:cs="宋体" w:hint="eastAsia"/>
          <w:bCs/>
          <w:color w:val="333333"/>
          <w:kern w:val="0"/>
          <w:sz w:val="28"/>
          <w:szCs w:val="28"/>
        </w:rPr>
        <w:t>月</w:t>
      </w:r>
      <w:r w:rsidR="002D30D2">
        <w:rPr>
          <w:rFonts w:ascii="方正仿宋简体" w:eastAsia="方正仿宋简体" w:hAnsi="黑体" w:cs="宋体" w:hint="eastAsia"/>
          <w:bCs/>
          <w:color w:val="333333"/>
          <w:kern w:val="0"/>
          <w:sz w:val="28"/>
          <w:szCs w:val="28"/>
        </w:rPr>
        <w:t>27</w:t>
      </w:r>
      <w:r w:rsidRPr="002D30D2">
        <w:rPr>
          <w:rFonts w:ascii="方正仿宋简体" w:eastAsia="方正仿宋简体" w:hAnsi="黑体" w:cs="宋体" w:hint="eastAsia"/>
          <w:bCs/>
          <w:color w:val="333333"/>
          <w:kern w:val="0"/>
          <w:sz w:val="28"/>
          <w:szCs w:val="28"/>
        </w:rPr>
        <w:t>日下午2:00起</w:t>
      </w:r>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lastRenderedPageBreak/>
        <w:t>谈判地点：南京市龙</w:t>
      </w:r>
      <w:proofErr w:type="gramStart"/>
      <w:r w:rsidRPr="002D30D2">
        <w:rPr>
          <w:rFonts w:ascii="方正仿宋简体" w:eastAsia="方正仿宋简体" w:hAnsi="黑体" w:cs="宋体" w:hint="eastAsia"/>
          <w:bCs/>
          <w:color w:val="333333"/>
          <w:kern w:val="0"/>
          <w:sz w:val="28"/>
          <w:szCs w:val="28"/>
        </w:rPr>
        <w:t>蟠</w:t>
      </w:r>
      <w:proofErr w:type="gramEnd"/>
      <w:r w:rsidRPr="002D30D2">
        <w:rPr>
          <w:rFonts w:ascii="方正仿宋简体" w:eastAsia="方正仿宋简体" w:hAnsi="黑体" w:cs="宋体" w:hint="eastAsia"/>
          <w:bCs/>
          <w:color w:val="333333"/>
          <w:kern w:val="0"/>
          <w:sz w:val="28"/>
          <w:szCs w:val="28"/>
        </w:rPr>
        <w:t>路179号江苏省血液中心</w:t>
      </w:r>
      <w:r w:rsidR="002D30D2">
        <w:rPr>
          <w:rFonts w:ascii="方正仿宋简体" w:eastAsia="方正仿宋简体" w:hAnsi="黑体" w:cs="宋体" w:hint="eastAsia"/>
          <w:bCs/>
          <w:color w:val="333333"/>
          <w:kern w:val="0"/>
          <w:sz w:val="28"/>
          <w:szCs w:val="28"/>
        </w:rPr>
        <w:t>行政楼</w:t>
      </w:r>
      <w:proofErr w:type="gramStart"/>
      <w:r w:rsidRPr="002D30D2">
        <w:rPr>
          <w:rFonts w:ascii="方正仿宋简体" w:eastAsia="方正仿宋简体" w:hAnsi="黑体" w:cs="宋体" w:hint="eastAsia"/>
          <w:bCs/>
          <w:color w:val="333333"/>
          <w:kern w:val="0"/>
          <w:sz w:val="28"/>
          <w:szCs w:val="28"/>
        </w:rPr>
        <w:t>楼</w:t>
      </w:r>
      <w:proofErr w:type="gramEnd"/>
      <w:r w:rsidRPr="002D30D2">
        <w:rPr>
          <w:rFonts w:ascii="方正仿宋简体" w:eastAsia="方正仿宋简体" w:hAnsi="黑体" w:cs="宋体" w:hint="eastAsia"/>
          <w:bCs/>
          <w:color w:val="333333"/>
          <w:kern w:val="0"/>
          <w:sz w:val="28"/>
          <w:szCs w:val="28"/>
        </w:rPr>
        <w:t xml:space="preserve">609室 </w:t>
      </w:r>
    </w:p>
    <w:p w:rsidR="00E85C90" w:rsidRPr="002D30D2" w:rsidRDefault="002D30D2" w:rsidP="002D30D2">
      <w:pPr>
        <w:spacing w:line="560" w:lineRule="exact"/>
        <w:ind w:firstLineChars="200" w:firstLine="560"/>
        <w:jc w:val="left"/>
        <w:rPr>
          <w:rFonts w:ascii="黑体" w:eastAsia="黑体" w:hAnsi="黑体" w:cs="宋体"/>
          <w:bCs/>
          <w:color w:val="333333"/>
          <w:kern w:val="0"/>
          <w:sz w:val="28"/>
          <w:szCs w:val="28"/>
        </w:rPr>
      </w:pPr>
      <w:r>
        <w:rPr>
          <w:rFonts w:ascii="黑体" w:eastAsia="黑体" w:hAnsi="黑体" w:cs="宋体" w:hint="eastAsia"/>
          <w:bCs/>
          <w:color w:val="333333"/>
          <w:kern w:val="0"/>
          <w:sz w:val="28"/>
          <w:szCs w:val="28"/>
        </w:rPr>
        <w:t>六．本次谈判采购联系事项</w:t>
      </w:r>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联 系 人：</w:t>
      </w:r>
      <w:r w:rsidR="002D30D2">
        <w:rPr>
          <w:rFonts w:ascii="方正仿宋简体" w:eastAsia="方正仿宋简体" w:hAnsi="黑体" w:cs="宋体" w:hint="eastAsia"/>
          <w:bCs/>
          <w:color w:val="333333"/>
          <w:kern w:val="0"/>
          <w:sz w:val="28"/>
          <w:szCs w:val="28"/>
        </w:rPr>
        <w:t xml:space="preserve">张庭祥  </w:t>
      </w:r>
      <w:r w:rsidR="002D30D2" w:rsidRPr="002D30D2">
        <w:rPr>
          <w:rFonts w:ascii="方正仿宋简体" w:eastAsia="方正仿宋简体" w:hAnsi="黑体" w:cs="宋体" w:hint="eastAsia"/>
          <w:bCs/>
          <w:color w:val="333333"/>
          <w:kern w:val="0"/>
          <w:sz w:val="28"/>
          <w:szCs w:val="28"/>
        </w:rPr>
        <w:t>王 静</w:t>
      </w:r>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联系电话：</w:t>
      </w:r>
      <w:proofErr w:type="gramStart"/>
      <w:r w:rsidR="002D30D2">
        <w:rPr>
          <w:rFonts w:ascii="方正仿宋简体" w:eastAsia="方正仿宋简体" w:hAnsi="黑体" w:cs="宋体" w:hint="eastAsia"/>
          <w:bCs/>
          <w:color w:val="333333"/>
          <w:kern w:val="0"/>
          <w:sz w:val="28"/>
          <w:szCs w:val="28"/>
        </w:rPr>
        <w:t xml:space="preserve">13705176205  </w:t>
      </w:r>
      <w:r w:rsidR="00BC2A62" w:rsidRPr="002D30D2">
        <w:rPr>
          <w:rFonts w:ascii="方正仿宋简体" w:eastAsia="方正仿宋简体" w:hAnsi="黑体" w:cs="宋体" w:hint="eastAsia"/>
          <w:bCs/>
          <w:color w:val="333333"/>
          <w:kern w:val="0"/>
          <w:sz w:val="28"/>
          <w:szCs w:val="28"/>
        </w:rPr>
        <w:t>15850741616</w:t>
      </w:r>
      <w:proofErr w:type="gramEnd"/>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传真电话：025－</w:t>
      </w:r>
      <w:r w:rsidR="006310A9" w:rsidRPr="002D30D2">
        <w:rPr>
          <w:rFonts w:ascii="方正仿宋简体" w:eastAsia="方正仿宋简体" w:hAnsi="黑体" w:cs="宋体" w:hint="eastAsia"/>
          <w:bCs/>
          <w:color w:val="333333"/>
          <w:kern w:val="0"/>
          <w:sz w:val="28"/>
          <w:szCs w:val="28"/>
        </w:rPr>
        <w:t>854</w:t>
      </w:r>
      <w:r w:rsidR="00BC2A62" w:rsidRPr="002D30D2">
        <w:rPr>
          <w:rFonts w:ascii="方正仿宋简体" w:eastAsia="方正仿宋简体" w:hAnsi="黑体" w:cs="宋体" w:hint="eastAsia"/>
          <w:bCs/>
          <w:color w:val="333333"/>
          <w:kern w:val="0"/>
          <w:sz w:val="28"/>
          <w:szCs w:val="28"/>
        </w:rPr>
        <w:t>11569</w:t>
      </w:r>
    </w:p>
    <w:p w:rsidR="00E85C90" w:rsidRPr="002D30D2" w:rsidRDefault="008F0841"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技术咨询人：周</w:t>
      </w:r>
      <w:r w:rsidR="00BC2A62" w:rsidRPr="002D30D2">
        <w:rPr>
          <w:rFonts w:ascii="方正仿宋简体" w:eastAsia="方正仿宋简体" w:hAnsi="黑体" w:cs="宋体" w:hint="eastAsia"/>
          <w:bCs/>
          <w:color w:val="333333"/>
          <w:kern w:val="0"/>
          <w:sz w:val="28"/>
          <w:szCs w:val="28"/>
        </w:rPr>
        <w:t xml:space="preserve"> 春</w:t>
      </w:r>
    </w:p>
    <w:p w:rsidR="00E85C90" w:rsidRPr="002D30D2" w:rsidRDefault="00E85C90" w:rsidP="002D30D2">
      <w:pPr>
        <w:spacing w:line="560" w:lineRule="exact"/>
        <w:ind w:firstLineChars="200" w:firstLine="560"/>
        <w:jc w:val="left"/>
        <w:rPr>
          <w:rFonts w:ascii="方正仿宋简体" w:eastAsia="方正仿宋简体" w:hAnsi="黑体" w:cs="宋体"/>
          <w:bCs/>
          <w:color w:val="333333"/>
          <w:kern w:val="0"/>
          <w:sz w:val="28"/>
          <w:szCs w:val="28"/>
        </w:rPr>
      </w:pPr>
      <w:r w:rsidRPr="002D30D2">
        <w:rPr>
          <w:rFonts w:ascii="方正仿宋简体" w:eastAsia="方正仿宋简体" w:hAnsi="黑体" w:cs="宋体" w:hint="eastAsia"/>
          <w:bCs/>
          <w:color w:val="333333"/>
          <w:kern w:val="0"/>
          <w:sz w:val="28"/>
          <w:szCs w:val="28"/>
        </w:rPr>
        <w:t>联系电话：</w:t>
      </w:r>
      <w:r w:rsidR="008F0841" w:rsidRPr="002D30D2">
        <w:rPr>
          <w:rFonts w:ascii="方正仿宋简体" w:eastAsia="方正仿宋简体" w:hAnsi="黑体" w:cs="宋体" w:hint="eastAsia"/>
          <w:bCs/>
          <w:color w:val="333333"/>
          <w:kern w:val="0"/>
          <w:sz w:val="28"/>
          <w:szCs w:val="28"/>
        </w:rPr>
        <w:t>13</w:t>
      </w:r>
      <w:r w:rsidR="00BC2A62" w:rsidRPr="002D30D2">
        <w:rPr>
          <w:rFonts w:ascii="方正仿宋简体" w:eastAsia="方正仿宋简体" w:hAnsi="黑体" w:cs="宋体" w:hint="eastAsia"/>
          <w:bCs/>
          <w:color w:val="333333"/>
          <w:kern w:val="0"/>
          <w:sz w:val="28"/>
          <w:szCs w:val="28"/>
        </w:rPr>
        <w:t>770640803</w:t>
      </w:r>
    </w:p>
    <w:p w:rsidR="00E85C90" w:rsidRPr="002D30D2" w:rsidRDefault="00E85C90" w:rsidP="002D30D2">
      <w:pPr>
        <w:pStyle w:val="af1"/>
        <w:ind w:firstLineChars="200" w:firstLine="560"/>
        <w:rPr>
          <w:rFonts w:ascii="方正仿宋简体" w:eastAsia="方正仿宋简体" w:hAnsi="宋体"/>
          <w:szCs w:val="28"/>
        </w:rPr>
      </w:pPr>
    </w:p>
    <w:p w:rsidR="00E85C90" w:rsidRPr="002D30D2" w:rsidRDefault="00E85C90" w:rsidP="002D30D2">
      <w:pPr>
        <w:pStyle w:val="af1"/>
        <w:ind w:firstLineChars="200" w:firstLine="560"/>
        <w:rPr>
          <w:rFonts w:ascii="方正仿宋简体" w:eastAsia="方正仿宋简体" w:hAnsi="宋体"/>
          <w:szCs w:val="28"/>
        </w:rPr>
      </w:pPr>
    </w:p>
    <w:p w:rsidR="00E85C90" w:rsidRPr="002D30D2" w:rsidRDefault="00E85C90" w:rsidP="002D30D2">
      <w:pPr>
        <w:pStyle w:val="af1"/>
        <w:ind w:firstLineChars="2100" w:firstLine="5880"/>
        <w:jc w:val="right"/>
        <w:rPr>
          <w:rFonts w:ascii="方正仿宋简体" w:eastAsia="方正仿宋简体" w:hAnsi="宋体"/>
          <w:szCs w:val="28"/>
        </w:rPr>
      </w:pPr>
      <w:r w:rsidRPr="002D30D2">
        <w:rPr>
          <w:rFonts w:ascii="方正仿宋简体" w:eastAsia="方正仿宋简体" w:hAnsi="宋体" w:hint="eastAsia"/>
          <w:szCs w:val="28"/>
        </w:rPr>
        <w:t>江苏省血液中心</w:t>
      </w:r>
    </w:p>
    <w:p w:rsidR="00E85C90" w:rsidRPr="002D30D2" w:rsidRDefault="00242523" w:rsidP="002D30D2">
      <w:pPr>
        <w:spacing w:line="400" w:lineRule="exact"/>
        <w:ind w:firstLineChars="1950" w:firstLine="5460"/>
        <w:jc w:val="right"/>
        <w:rPr>
          <w:rFonts w:ascii="方正仿宋简体" w:eastAsia="方正仿宋简体" w:hAnsi="宋体"/>
          <w:sz w:val="28"/>
          <w:szCs w:val="28"/>
        </w:rPr>
      </w:pPr>
      <w:r w:rsidRPr="002D30D2">
        <w:rPr>
          <w:rFonts w:ascii="方正仿宋简体" w:eastAsia="方正仿宋简体" w:hAnsi="宋体" w:hint="eastAsia"/>
          <w:sz w:val="28"/>
          <w:szCs w:val="28"/>
        </w:rPr>
        <w:t>二</w:t>
      </w:r>
      <w:r w:rsidRPr="002D30D2">
        <w:rPr>
          <w:rFonts w:ascii="方正仿宋简体" w:hAnsi="宋体" w:hint="eastAsia"/>
          <w:sz w:val="28"/>
          <w:szCs w:val="28"/>
        </w:rPr>
        <w:t>〇</w:t>
      </w:r>
      <w:r w:rsidR="00BC2A62" w:rsidRPr="002D30D2">
        <w:rPr>
          <w:rFonts w:ascii="方正仿宋简体" w:eastAsia="方正仿宋简体" w:hAnsi="宋体" w:hint="eastAsia"/>
          <w:sz w:val="28"/>
          <w:szCs w:val="28"/>
        </w:rPr>
        <w:t>二</w:t>
      </w:r>
      <w:r w:rsidR="00BC2A62" w:rsidRPr="002D30D2">
        <w:rPr>
          <w:rFonts w:ascii="方正仿宋简体" w:hAnsi="宋体" w:hint="eastAsia"/>
          <w:sz w:val="28"/>
          <w:szCs w:val="28"/>
        </w:rPr>
        <w:t>〇</w:t>
      </w:r>
      <w:r w:rsidR="005C582B" w:rsidRPr="002D30D2">
        <w:rPr>
          <w:rFonts w:ascii="方正仿宋简体" w:eastAsia="方正仿宋简体" w:hAnsi="宋体" w:hint="eastAsia"/>
          <w:sz w:val="28"/>
          <w:szCs w:val="28"/>
        </w:rPr>
        <w:t>年</w:t>
      </w:r>
      <w:r w:rsidR="00BC2A62" w:rsidRPr="002D30D2">
        <w:rPr>
          <w:rFonts w:ascii="方正仿宋简体" w:eastAsia="方正仿宋简体" w:hAnsi="宋体" w:hint="eastAsia"/>
          <w:sz w:val="28"/>
          <w:szCs w:val="28"/>
        </w:rPr>
        <w:t>七</w:t>
      </w:r>
      <w:r w:rsidR="005C582B" w:rsidRPr="002D30D2">
        <w:rPr>
          <w:rFonts w:ascii="方正仿宋简体" w:eastAsia="方正仿宋简体" w:hAnsi="宋体" w:hint="eastAsia"/>
          <w:sz w:val="28"/>
          <w:szCs w:val="28"/>
        </w:rPr>
        <w:t>月十</w:t>
      </w:r>
      <w:r w:rsidR="002D30D2">
        <w:rPr>
          <w:rFonts w:ascii="方正仿宋简体" w:eastAsia="方正仿宋简体" w:hAnsi="宋体" w:hint="eastAsia"/>
          <w:sz w:val="28"/>
          <w:szCs w:val="28"/>
        </w:rPr>
        <w:t>七</w:t>
      </w:r>
      <w:r w:rsidR="00E85C90" w:rsidRPr="002D30D2">
        <w:rPr>
          <w:rFonts w:ascii="方正仿宋简体" w:eastAsia="方正仿宋简体" w:hAnsi="宋体" w:hint="eastAsia"/>
          <w:sz w:val="28"/>
          <w:szCs w:val="28"/>
        </w:rPr>
        <w:t>日</w:t>
      </w:r>
    </w:p>
    <w:p w:rsidR="00E85C90" w:rsidRDefault="00E85C90">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8A71B8" w:rsidRDefault="008A71B8">
      <w:pPr>
        <w:spacing w:line="400" w:lineRule="exact"/>
        <w:rPr>
          <w:rFonts w:ascii="方正仿宋简体" w:eastAsia="方正仿宋简体" w:hAnsi="新宋体"/>
          <w:szCs w:val="28"/>
        </w:rPr>
      </w:pPr>
    </w:p>
    <w:p w:rsidR="00E85C90" w:rsidRDefault="00E85C90">
      <w:pPr>
        <w:rPr>
          <w:rFonts w:ascii="方正仿宋简体" w:eastAsia="方正仿宋简体" w:hAnsi="新宋体"/>
          <w:szCs w:val="28"/>
        </w:rPr>
      </w:pPr>
    </w:p>
    <w:p w:rsidR="008A71B8" w:rsidRDefault="008A71B8"/>
    <w:p w:rsidR="00E85C90" w:rsidRPr="002D30D2" w:rsidRDefault="00E85C90">
      <w:pPr>
        <w:pStyle w:val="10"/>
        <w:spacing w:line="200" w:lineRule="atLeast"/>
        <w:jc w:val="center"/>
        <w:rPr>
          <w:rFonts w:ascii="方正小标宋简体" w:eastAsia="方正小标宋简体"/>
          <w:bCs/>
          <w:sz w:val="44"/>
        </w:rPr>
      </w:pPr>
      <w:r w:rsidRPr="002D30D2">
        <w:rPr>
          <w:rFonts w:ascii="方正小标宋简体" w:eastAsia="方正小标宋简体" w:hint="eastAsia"/>
          <w:sz w:val="44"/>
        </w:rPr>
        <w:lastRenderedPageBreak/>
        <w:t xml:space="preserve">第二章  </w:t>
      </w:r>
      <w:r w:rsidRPr="002D30D2">
        <w:rPr>
          <w:rFonts w:ascii="方正小标宋简体" w:eastAsia="方正小标宋简体" w:hint="eastAsia"/>
          <w:bCs/>
          <w:sz w:val="44"/>
        </w:rPr>
        <w:t>供应商须知前附表</w:t>
      </w:r>
    </w:p>
    <w:tbl>
      <w:tblPr>
        <w:tblpPr w:leftFromText="180" w:rightFromText="180" w:vertAnchor="text" w:horzAnchor="margin" w:tblpXSpec="center" w:tblpY="8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513"/>
      </w:tblGrid>
      <w:tr w:rsidR="00E85C90" w:rsidRPr="00046C45" w:rsidTr="00046C45">
        <w:trPr>
          <w:trHeight w:val="414"/>
        </w:trPr>
        <w:tc>
          <w:tcPr>
            <w:tcW w:w="959" w:type="dxa"/>
            <w:vAlign w:val="center"/>
          </w:tcPr>
          <w:p w:rsidR="00E85C90" w:rsidRPr="00046C45" w:rsidRDefault="00E85C90" w:rsidP="00046C45">
            <w:pPr>
              <w:adjustRightInd w:val="0"/>
              <w:snapToGrid w:val="0"/>
              <w:spacing w:line="360" w:lineRule="auto"/>
              <w:jc w:val="center"/>
              <w:rPr>
                <w:rFonts w:ascii="黑体" w:eastAsia="黑体" w:hAnsi="黑体"/>
                <w:b/>
                <w:sz w:val="28"/>
              </w:rPr>
            </w:pPr>
            <w:bookmarkStart w:id="9" w:name="_Hlt24878930"/>
            <w:bookmarkStart w:id="10" w:name="_Hlt26668844"/>
            <w:bookmarkStart w:id="11" w:name="_Hlt26670333"/>
            <w:bookmarkStart w:id="12" w:name="_Hlt26954812"/>
            <w:bookmarkStart w:id="13" w:name="_Toc513029201"/>
            <w:bookmarkStart w:id="14" w:name="_Toc14577339"/>
            <w:bookmarkStart w:id="15" w:name="_Toc61149543"/>
            <w:bookmarkEnd w:id="9"/>
            <w:bookmarkEnd w:id="10"/>
            <w:bookmarkEnd w:id="11"/>
            <w:bookmarkEnd w:id="12"/>
            <w:r w:rsidRPr="00046C45">
              <w:rPr>
                <w:rFonts w:ascii="黑体" w:eastAsia="黑体" w:hAnsi="黑体" w:hint="eastAsia"/>
                <w:b/>
                <w:sz w:val="28"/>
              </w:rPr>
              <w:t>序号</w:t>
            </w:r>
          </w:p>
        </w:tc>
        <w:tc>
          <w:tcPr>
            <w:tcW w:w="7513" w:type="dxa"/>
            <w:vAlign w:val="center"/>
          </w:tcPr>
          <w:p w:rsidR="00E85C90" w:rsidRPr="00046C45" w:rsidRDefault="00E85C90" w:rsidP="00046C45">
            <w:pPr>
              <w:adjustRightInd w:val="0"/>
              <w:snapToGrid w:val="0"/>
              <w:spacing w:line="360" w:lineRule="auto"/>
              <w:jc w:val="center"/>
              <w:rPr>
                <w:rFonts w:ascii="黑体" w:eastAsia="黑体" w:hAnsi="黑体"/>
                <w:b/>
                <w:sz w:val="28"/>
              </w:rPr>
            </w:pPr>
            <w:r w:rsidRPr="00046C45">
              <w:rPr>
                <w:rFonts w:ascii="黑体" w:eastAsia="黑体" w:hAnsi="黑体" w:hint="eastAsia"/>
                <w:b/>
                <w:sz w:val="28"/>
              </w:rPr>
              <w:t>内   容</w:t>
            </w:r>
          </w:p>
        </w:tc>
      </w:tr>
      <w:tr w:rsidR="00E85C90" w:rsidRPr="00046C45" w:rsidTr="00BC2A62">
        <w:trPr>
          <w:trHeight w:val="557"/>
        </w:trPr>
        <w:tc>
          <w:tcPr>
            <w:tcW w:w="959" w:type="dxa"/>
            <w:vAlign w:val="center"/>
          </w:tcPr>
          <w:p w:rsidR="00E85C90" w:rsidRPr="00046C45" w:rsidRDefault="00E85C90" w:rsidP="00BC2A62">
            <w:pPr>
              <w:adjustRightInd w:val="0"/>
              <w:snapToGrid w:val="0"/>
              <w:spacing w:line="360" w:lineRule="auto"/>
              <w:jc w:val="center"/>
              <w:rPr>
                <w:rFonts w:ascii="方正仿宋简体" w:eastAsia="方正仿宋简体" w:hAnsi="宋体"/>
                <w:sz w:val="22"/>
              </w:rPr>
            </w:pPr>
            <w:r w:rsidRPr="00046C45">
              <w:rPr>
                <w:rFonts w:ascii="方正仿宋简体" w:eastAsia="方正仿宋简体" w:hAnsi="宋体" w:hint="eastAsia"/>
                <w:sz w:val="22"/>
              </w:rPr>
              <w:t>1</w:t>
            </w:r>
            <w:r w:rsidR="00BC2A62" w:rsidRPr="00046C45">
              <w:rPr>
                <w:rFonts w:ascii="方正仿宋简体" w:eastAsia="方正仿宋简体" w:hAnsi="宋体" w:hint="eastAsia"/>
                <w:sz w:val="22"/>
              </w:rPr>
              <w:t xml:space="preserve"> </w:t>
            </w:r>
          </w:p>
        </w:tc>
        <w:tc>
          <w:tcPr>
            <w:tcW w:w="7513" w:type="dxa"/>
            <w:vAlign w:val="center"/>
          </w:tcPr>
          <w:p w:rsidR="00BC2A62" w:rsidRPr="00046C45" w:rsidRDefault="00BC2A62"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采购机构：江苏省血液中心</w:t>
            </w:r>
          </w:p>
          <w:p w:rsidR="00BC2A62" w:rsidRPr="00046C45" w:rsidRDefault="00BC2A62"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地    址：南京市龙</w:t>
            </w:r>
            <w:proofErr w:type="gramStart"/>
            <w:r w:rsidRPr="00046C45">
              <w:rPr>
                <w:rFonts w:ascii="方正仿宋简体" w:eastAsia="方正仿宋简体" w:hAnsi="宋体" w:hint="eastAsia"/>
                <w:sz w:val="22"/>
              </w:rPr>
              <w:t>蟠</w:t>
            </w:r>
            <w:proofErr w:type="gramEnd"/>
            <w:r w:rsidRPr="00046C45">
              <w:rPr>
                <w:rFonts w:ascii="方正仿宋简体" w:eastAsia="方正仿宋简体" w:hAnsi="宋体" w:hint="eastAsia"/>
                <w:sz w:val="22"/>
              </w:rPr>
              <w:t>路179号</w:t>
            </w:r>
          </w:p>
          <w:p w:rsidR="00BC2A62" w:rsidRPr="00046C45" w:rsidRDefault="00E85C90"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项目名称：</w:t>
            </w:r>
            <w:r w:rsidR="00BC2A62" w:rsidRPr="00046C45">
              <w:rPr>
                <w:rFonts w:ascii="方正仿宋简体" w:eastAsia="方正仿宋简体" w:hAnsi="宋体" w:hint="eastAsia"/>
                <w:sz w:val="22"/>
              </w:rPr>
              <w:t>江苏省血液中心LED高清大屏及大楼门头显示屏建设项目</w:t>
            </w:r>
          </w:p>
          <w:p w:rsidR="00BC2A62" w:rsidRPr="00046C45" w:rsidRDefault="00BC2A62"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工期要求：总施工工期为合同签订后30工作日</w:t>
            </w:r>
            <w:r w:rsidR="008540DB">
              <w:rPr>
                <w:rFonts w:ascii="方正仿宋简体" w:eastAsia="方正仿宋简体" w:hAnsi="宋体" w:hint="eastAsia"/>
                <w:sz w:val="22"/>
              </w:rPr>
              <w:t>，</w:t>
            </w:r>
            <w:r w:rsidRPr="00046C45">
              <w:rPr>
                <w:rFonts w:ascii="方正仿宋简体" w:eastAsia="方正仿宋简体" w:hAnsi="宋体" w:hint="eastAsia"/>
                <w:sz w:val="22"/>
              </w:rPr>
              <w:t>开工时间以采购人通知为准</w:t>
            </w:r>
          </w:p>
          <w:p w:rsidR="00BC2A62" w:rsidRPr="00046C45" w:rsidRDefault="00BC2A62"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质量要求：符合国家现行规范标准，达到现行合格要求</w:t>
            </w:r>
          </w:p>
          <w:p w:rsidR="00E85C90" w:rsidRPr="00046C45" w:rsidRDefault="00BC2A62" w:rsidP="007911BC">
            <w:pPr>
              <w:widowControl/>
              <w:spacing w:line="400" w:lineRule="exact"/>
              <w:jc w:val="left"/>
              <w:rPr>
                <w:rFonts w:ascii="方正仿宋简体" w:eastAsia="方正仿宋简体" w:hAnsi="宋体"/>
                <w:sz w:val="22"/>
              </w:rPr>
            </w:pPr>
            <w:r w:rsidRPr="00046C45">
              <w:rPr>
                <w:rFonts w:ascii="方正仿宋简体" w:eastAsia="方正仿宋简体" w:hAnsi="宋体" w:hint="eastAsia"/>
                <w:sz w:val="22"/>
              </w:rPr>
              <w:t>质保期要求：质保期为该项目竣工验收后≥2年</w:t>
            </w:r>
          </w:p>
        </w:tc>
      </w:tr>
      <w:tr w:rsidR="00E85C90" w:rsidRPr="00046C45" w:rsidTr="00BC2A62">
        <w:trPr>
          <w:trHeight w:val="942"/>
        </w:trPr>
        <w:tc>
          <w:tcPr>
            <w:tcW w:w="959" w:type="dxa"/>
            <w:vAlign w:val="center"/>
          </w:tcPr>
          <w:p w:rsidR="00E85C90" w:rsidRPr="00046C45" w:rsidRDefault="00E85C90" w:rsidP="00BC2A62">
            <w:pPr>
              <w:adjustRightInd w:val="0"/>
              <w:snapToGrid w:val="0"/>
              <w:spacing w:line="360" w:lineRule="auto"/>
              <w:ind w:right="102"/>
              <w:jc w:val="center"/>
              <w:rPr>
                <w:rFonts w:ascii="方正仿宋简体" w:eastAsia="方正仿宋简体" w:hAnsi="宋体"/>
                <w:sz w:val="22"/>
              </w:rPr>
            </w:pPr>
            <w:r w:rsidRPr="00046C45">
              <w:rPr>
                <w:rFonts w:ascii="方正仿宋简体" w:eastAsia="方正仿宋简体" w:hAnsi="宋体" w:hint="eastAsia"/>
                <w:sz w:val="22"/>
              </w:rPr>
              <w:t>2</w:t>
            </w:r>
            <w:r w:rsidR="00BC2A62" w:rsidRPr="00046C45">
              <w:rPr>
                <w:rFonts w:ascii="方正仿宋简体" w:eastAsia="方正仿宋简体" w:hAnsi="宋体" w:hint="eastAsia"/>
                <w:sz w:val="22"/>
              </w:rPr>
              <w:t xml:space="preserve"> </w:t>
            </w:r>
          </w:p>
        </w:tc>
        <w:tc>
          <w:tcPr>
            <w:tcW w:w="7513" w:type="dxa"/>
            <w:vAlign w:val="center"/>
          </w:tcPr>
          <w:p w:rsidR="00BC2A62" w:rsidRPr="00046C45" w:rsidRDefault="00BC2A62"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1）报价人应为国内合法注册，提供营业执照副本复印件，提供证书复印件并加盖公章</w:t>
            </w:r>
          </w:p>
          <w:p w:rsidR="00BC2A62" w:rsidRPr="00046C45" w:rsidRDefault="00BC2A62"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2）报价人注册资金不低于人民币800万元，年检合格，提供营业执照复印件并加盖公司公章</w:t>
            </w:r>
          </w:p>
          <w:p w:rsidR="00E85C90" w:rsidRPr="00046C45" w:rsidRDefault="00BC2A62"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3）为保障采购人权益、保障原厂正品，签订合同前提供针对本项目的厂家专项授权书、原厂质保函（加盖原厂红章）</w:t>
            </w:r>
          </w:p>
          <w:p w:rsidR="002A6051" w:rsidRPr="00046C45" w:rsidRDefault="002A6051"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4）因项目涉及到背景墙的改造加固及部分拆除，要求报价人必须</w:t>
            </w:r>
            <w:r w:rsidR="00F176B1" w:rsidRPr="00046C45">
              <w:rPr>
                <w:rFonts w:ascii="方正仿宋简体" w:eastAsia="方正仿宋简体" w:hAnsi="宋体" w:hint="eastAsia"/>
                <w:sz w:val="22"/>
              </w:rPr>
              <w:t>在报价</w:t>
            </w:r>
            <w:r w:rsidRPr="00046C45">
              <w:rPr>
                <w:rFonts w:ascii="方正仿宋简体" w:eastAsia="方正仿宋简体" w:hAnsi="宋体" w:hint="eastAsia"/>
                <w:sz w:val="22"/>
              </w:rPr>
              <w:t>前</w:t>
            </w:r>
            <w:r w:rsidR="00F176B1" w:rsidRPr="00046C45">
              <w:rPr>
                <w:rFonts w:ascii="方正仿宋简体" w:eastAsia="方正仿宋简体" w:hAnsi="宋体" w:hint="eastAsia"/>
                <w:sz w:val="22"/>
              </w:rPr>
              <w:t>至</w:t>
            </w:r>
            <w:r w:rsidRPr="00046C45">
              <w:rPr>
                <w:rFonts w:ascii="方正仿宋简体" w:eastAsia="方正仿宋简体" w:hAnsi="宋体" w:hint="eastAsia"/>
                <w:sz w:val="22"/>
              </w:rPr>
              <w:t>现场考察勘测</w:t>
            </w:r>
            <w:r w:rsidR="00F176B1" w:rsidRPr="00046C45">
              <w:rPr>
                <w:rFonts w:ascii="方正仿宋简体" w:eastAsia="方正仿宋简体" w:hAnsi="宋体" w:hint="eastAsia"/>
                <w:sz w:val="22"/>
              </w:rPr>
              <w:t>，否则报价无效</w:t>
            </w:r>
          </w:p>
          <w:p w:rsidR="00BC2A62" w:rsidRPr="00046C45" w:rsidRDefault="002A6051"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5</w:t>
            </w:r>
            <w:r w:rsidR="00BC2A62" w:rsidRPr="00046C45">
              <w:rPr>
                <w:rFonts w:ascii="方正仿宋简体" w:eastAsia="方正仿宋简体" w:hAnsi="宋体" w:hint="eastAsia"/>
                <w:sz w:val="22"/>
              </w:rPr>
              <w:t>）本项目不接受联合体报价、转包分包</w:t>
            </w:r>
          </w:p>
          <w:p w:rsidR="00BC2A62" w:rsidRPr="00046C45" w:rsidRDefault="002A6051" w:rsidP="007911BC">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6</w:t>
            </w:r>
            <w:r w:rsidR="00BC2A62" w:rsidRPr="00046C45">
              <w:rPr>
                <w:rFonts w:ascii="方正仿宋简体" w:eastAsia="方正仿宋简体" w:hAnsi="宋体" w:hint="eastAsia"/>
                <w:sz w:val="22"/>
              </w:rPr>
              <w:t>）本项目最高报价限价为：25万</w:t>
            </w:r>
          </w:p>
        </w:tc>
      </w:tr>
      <w:tr w:rsidR="00E85C90" w:rsidRPr="00046C45" w:rsidTr="00BC2A62">
        <w:trPr>
          <w:trHeight w:val="785"/>
        </w:trPr>
        <w:tc>
          <w:tcPr>
            <w:tcW w:w="959" w:type="dxa"/>
            <w:vAlign w:val="center"/>
          </w:tcPr>
          <w:p w:rsidR="00E85C90" w:rsidRPr="00046C45" w:rsidRDefault="00E85C90">
            <w:pPr>
              <w:adjustRightInd w:val="0"/>
              <w:snapToGrid w:val="0"/>
              <w:spacing w:line="360" w:lineRule="auto"/>
              <w:jc w:val="center"/>
              <w:rPr>
                <w:rFonts w:ascii="方正仿宋简体" w:eastAsia="方正仿宋简体" w:hAnsi="宋体"/>
                <w:sz w:val="22"/>
              </w:rPr>
            </w:pPr>
            <w:r w:rsidRPr="00046C45">
              <w:rPr>
                <w:rFonts w:ascii="方正仿宋简体" w:eastAsia="方正仿宋简体" w:hAnsi="宋体" w:hint="eastAsia"/>
                <w:sz w:val="22"/>
              </w:rPr>
              <w:t>3</w:t>
            </w:r>
          </w:p>
        </w:tc>
        <w:tc>
          <w:tcPr>
            <w:tcW w:w="7513" w:type="dxa"/>
            <w:vAlign w:val="center"/>
          </w:tcPr>
          <w:p w:rsidR="00E85C90" w:rsidRPr="00046C45" w:rsidRDefault="00E85C90"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信用金为</w:t>
            </w:r>
            <w:r w:rsidRPr="00046C45">
              <w:rPr>
                <w:rFonts w:ascii="方正仿宋简体" w:eastAsia="方正仿宋简体" w:hAnsi="宋体" w:hint="eastAsia"/>
                <w:b/>
                <w:sz w:val="22"/>
                <w:u w:val="single"/>
              </w:rPr>
              <w:t>人民币五千元</w:t>
            </w:r>
            <w:r w:rsidRPr="00046C45">
              <w:rPr>
                <w:rFonts w:ascii="方正仿宋简体" w:eastAsia="方正仿宋简体" w:hAnsi="宋体" w:hint="eastAsia"/>
                <w:sz w:val="22"/>
              </w:rPr>
              <w:t>，必须在谈判开始时间前汇到或送达江苏省血液中心财务科，在谈判开始时间后三</w:t>
            </w:r>
            <w:r w:rsidRPr="00046C45">
              <w:rPr>
                <w:rFonts w:ascii="方正仿宋简体" w:eastAsia="方正仿宋简体" w:hAnsi="宋体" w:hint="eastAsia"/>
                <w:bCs/>
                <w:sz w:val="22"/>
              </w:rPr>
              <w:t>十(30)</w:t>
            </w:r>
            <w:r w:rsidRPr="00046C45">
              <w:rPr>
                <w:rFonts w:ascii="方正仿宋简体" w:eastAsia="方正仿宋简体" w:hAnsi="宋体" w:hint="eastAsia"/>
                <w:sz w:val="22"/>
              </w:rPr>
              <w:t>天内保持有效</w:t>
            </w:r>
          </w:p>
          <w:p w:rsidR="00E85C90" w:rsidRPr="00046C45" w:rsidRDefault="00E85C90"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开户行：南京市工行板仓分理处</w:t>
            </w:r>
          </w:p>
          <w:p w:rsidR="00E85C90" w:rsidRPr="00046C45" w:rsidRDefault="00E85C90"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帐  号：4301012509002069663</w:t>
            </w:r>
          </w:p>
        </w:tc>
      </w:tr>
      <w:tr w:rsidR="00E85C90" w:rsidRPr="00046C45" w:rsidTr="00BC2A62">
        <w:trPr>
          <w:trHeight w:val="185"/>
        </w:trPr>
        <w:tc>
          <w:tcPr>
            <w:tcW w:w="959" w:type="dxa"/>
            <w:vAlign w:val="center"/>
          </w:tcPr>
          <w:p w:rsidR="00E85C90" w:rsidRPr="00046C45" w:rsidRDefault="00E85C90">
            <w:pPr>
              <w:adjustRightInd w:val="0"/>
              <w:snapToGrid w:val="0"/>
              <w:spacing w:line="360" w:lineRule="auto"/>
              <w:jc w:val="center"/>
              <w:rPr>
                <w:rFonts w:ascii="方正仿宋简体" w:eastAsia="方正仿宋简体" w:hAnsi="宋体"/>
                <w:sz w:val="22"/>
              </w:rPr>
            </w:pPr>
            <w:r w:rsidRPr="00046C45">
              <w:rPr>
                <w:rFonts w:ascii="方正仿宋简体" w:eastAsia="方正仿宋简体" w:hAnsi="宋体" w:hint="eastAsia"/>
                <w:sz w:val="22"/>
              </w:rPr>
              <w:t>4</w:t>
            </w:r>
          </w:p>
        </w:tc>
        <w:tc>
          <w:tcPr>
            <w:tcW w:w="7513" w:type="dxa"/>
            <w:vAlign w:val="center"/>
          </w:tcPr>
          <w:p w:rsidR="00E85C90" w:rsidRPr="00046C45" w:rsidRDefault="00425BBF">
            <w:pPr>
              <w:adjustRightInd w:val="0"/>
              <w:snapToGrid w:val="0"/>
              <w:spacing w:line="360" w:lineRule="auto"/>
              <w:rPr>
                <w:rFonts w:ascii="方正仿宋简体" w:eastAsia="方正仿宋简体" w:hAnsi="宋体"/>
                <w:sz w:val="22"/>
              </w:rPr>
            </w:pPr>
            <w:r w:rsidRPr="00046C45">
              <w:rPr>
                <w:rFonts w:ascii="方正仿宋简体" w:eastAsia="方正仿宋简体" w:hAnsi="宋体" w:hint="eastAsia"/>
                <w:sz w:val="22"/>
              </w:rPr>
              <w:t>邀请招标</w:t>
            </w:r>
            <w:r w:rsidR="00E85C90" w:rsidRPr="00046C45">
              <w:rPr>
                <w:rFonts w:ascii="方正仿宋简体" w:eastAsia="方正仿宋简体" w:hAnsi="宋体" w:hint="eastAsia"/>
                <w:sz w:val="22"/>
              </w:rPr>
              <w:t>有效期：谈判结束后三</w:t>
            </w:r>
            <w:r w:rsidR="00E85C90" w:rsidRPr="00046C45">
              <w:rPr>
                <w:rFonts w:ascii="方正仿宋简体" w:eastAsia="方正仿宋简体" w:hAnsi="宋体" w:hint="eastAsia"/>
                <w:bCs/>
                <w:sz w:val="22"/>
              </w:rPr>
              <w:t>十(30)</w:t>
            </w:r>
            <w:r w:rsidR="00E85C90" w:rsidRPr="00046C45">
              <w:rPr>
                <w:rFonts w:ascii="方正仿宋简体" w:eastAsia="方正仿宋简体" w:hAnsi="宋体" w:hint="eastAsia"/>
                <w:sz w:val="22"/>
              </w:rPr>
              <w:t xml:space="preserve">天 </w:t>
            </w:r>
          </w:p>
        </w:tc>
      </w:tr>
      <w:tr w:rsidR="00E85C90" w:rsidRPr="00046C45" w:rsidTr="00BC2A62">
        <w:trPr>
          <w:trHeight w:val="243"/>
        </w:trPr>
        <w:tc>
          <w:tcPr>
            <w:tcW w:w="959" w:type="dxa"/>
            <w:vAlign w:val="center"/>
          </w:tcPr>
          <w:p w:rsidR="00E85C90" w:rsidRPr="00046C45" w:rsidRDefault="00E85C90">
            <w:pPr>
              <w:adjustRightInd w:val="0"/>
              <w:snapToGrid w:val="0"/>
              <w:spacing w:line="360" w:lineRule="auto"/>
              <w:jc w:val="center"/>
              <w:rPr>
                <w:rFonts w:ascii="方正仿宋简体" w:eastAsia="方正仿宋简体" w:hAnsi="宋体"/>
                <w:sz w:val="22"/>
              </w:rPr>
            </w:pPr>
            <w:r w:rsidRPr="00046C45">
              <w:rPr>
                <w:rFonts w:ascii="方正仿宋简体" w:eastAsia="方正仿宋简体" w:hAnsi="宋体" w:hint="eastAsia"/>
                <w:sz w:val="22"/>
              </w:rPr>
              <w:t>5</w:t>
            </w:r>
          </w:p>
        </w:tc>
        <w:tc>
          <w:tcPr>
            <w:tcW w:w="7513" w:type="dxa"/>
            <w:vAlign w:val="center"/>
          </w:tcPr>
          <w:p w:rsidR="00E85C90" w:rsidRPr="00046C45" w:rsidRDefault="00E85C90">
            <w:pPr>
              <w:adjustRightInd w:val="0"/>
              <w:snapToGrid w:val="0"/>
              <w:spacing w:line="360" w:lineRule="auto"/>
              <w:rPr>
                <w:rFonts w:ascii="方正仿宋简体" w:eastAsia="方正仿宋简体" w:hAnsi="宋体"/>
                <w:sz w:val="22"/>
              </w:rPr>
            </w:pPr>
            <w:r w:rsidRPr="00046C45">
              <w:rPr>
                <w:rFonts w:ascii="方正仿宋简体" w:eastAsia="方正仿宋简体" w:hAnsi="宋体" w:hint="eastAsia"/>
                <w:sz w:val="22"/>
              </w:rPr>
              <w:t>响应文件正本份数：</w:t>
            </w:r>
            <w:r w:rsidRPr="00046C45">
              <w:rPr>
                <w:rFonts w:ascii="方正仿宋简体" w:eastAsia="方正仿宋简体" w:hAnsi="宋体" w:hint="eastAsia"/>
                <w:b/>
                <w:sz w:val="22"/>
              </w:rPr>
              <w:t xml:space="preserve">1份 </w:t>
            </w:r>
            <w:r w:rsidRPr="00046C45">
              <w:rPr>
                <w:rFonts w:ascii="方正仿宋简体" w:eastAsia="方正仿宋简体" w:hAnsi="宋体" w:hint="eastAsia"/>
                <w:sz w:val="22"/>
              </w:rPr>
              <w:t xml:space="preserve">  副本份数：</w:t>
            </w:r>
            <w:r w:rsidR="00B74A53" w:rsidRPr="00046C45">
              <w:rPr>
                <w:rFonts w:ascii="方正仿宋简体" w:eastAsia="方正仿宋简体" w:hAnsi="宋体" w:hint="eastAsia"/>
                <w:b/>
                <w:sz w:val="22"/>
              </w:rPr>
              <w:t>2</w:t>
            </w:r>
            <w:r w:rsidRPr="00046C45">
              <w:rPr>
                <w:rFonts w:ascii="方正仿宋简体" w:eastAsia="方正仿宋简体" w:hAnsi="宋体" w:hint="eastAsia"/>
                <w:b/>
                <w:sz w:val="22"/>
              </w:rPr>
              <w:t>份</w:t>
            </w:r>
          </w:p>
        </w:tc>
      </w:tr>
      <w:tr w:rsidR="00E85C90" w:rsidRPr="00046C45" w:rsidTr="00BC2A62">
        <w:trPr>
          <w:trHeight w:val="604"/>
        </w:trPr>
        <w:tc>
          <w:tcPr>
            <w:tcW w:w="959" w:type="dxa"/>
            <w:vAlign w:val="center"/>
          </w:tcPr>
          <w:p w:rsidR="00E85C90" w:rsidRPr="00046C45" w:rsidRDefault="00E85C90">
            <w:pPr>
              <w:adjustRightInd w:val="0"/>
              <w:snapToGrid w:val="0"/>
              <w:spacing w:line="360" w:lineRule="auto"/>
              <w:jc w:val="center"/>
              <w:rPr>
                <w:rFonts w:ascii="方正仿宋简体" w:eastAsia="方正仿宋简体" w:hAnsi="宋体"/>
                <w:sz w:val="22"/>
              </w:rPr>
            </w:pPr>
            <w:r w:rsidRPr="00046C45">
              <w:rPr>
                <w:rFonts w:ascii="方正仿宋简体" w:eastAsia="方正仿宋简体" w:hAnsi="宋体" w:hint="eastAsia"/>
                <w:sz w:val="22"/>
              </w:rPr>
              <w:t>6</w:t>
            </w:r>
          </w:p>
        </w:tc>
        <w:tc>
          <w:tcPr>
            <w:tcW w:w="7513" w:type="dxa"/>
            <w:vAlign w:val="center"/>
          </w:tcPr>
          <w:p w:rsidR="00E85C90" w:rsidRPr="00046C45" w:rsidRDefault="00E85C90"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谈判时间：</w:t>
            </w:r>
            <w:r w:rsidRPr="00046C45">
              <w:rPr>
                <w:rFonts w:ascii="方正仿宋简体" w:eastAsia="方正仿宋简体" w:hAnsi="宋体" w:hint="eastAsia"/>
                <w:b/>
                <w:sz w:val="22"/>
              </w:rPr>
              <w:t>20</w:t>
            </w:r>
            <w:r w:rsidR="00BC2A62" w:rsidRPr="00046C45">
              <w:rPr>
                <w:rFonts w:ascii="方正仿宋简体" w:eastAsia="方正仿宋简体" w:hAnsi="宋体" w:hint="eastAsia"/>
                <w:b/>
                <w:sz w:val="22"/>
              </w:rPr>
              <w:t>20</w:t>
            </w:r>
            <w:r w:rsidRPr="00046C45">
              <w:rPr>
                <w:rFonts w:ascii="方正仿宋简体" w:eastAsia="方正仿宋简体" w:hAnsi="宋体" w:hint="eastAsia"/>
                <w:b/>
                <w:sz w:val="22"/>
              </w:rPr>
              <w:t>年</w:t>
            </w:r>
            <w:r w:rsidR="00046C45" w:rsidRPr="00046C45">
              <w:rPr>
                <w:rFonts w:ascii="方正仿宋简体" w:eastAsia="方正仿宋简体" w:hAnsi="宋体" w:hint="eastAsia"/>
                <w:b/>
                <w:sz w:val="22"/>
              </w:rPr>
              <w:t>7</w:t>
            </w:r>
            <w:r w:rsidRPr="00046C45">
              <w:rPr>
                <w:rFonts w:ascii="方正仿宋简体" w:eastAsia="方正仿宋简体" w:hAnsi="宋体" w:hint="eastAsia"/>
                <w:b/>
                <w:sz w:val="22"/>
              </w:rPr>
              <w:t>月</w:t>
            </w:r>
            <w:r w:rsidR="005C582B" w:rsidRPr="00046C45">
              <w:rPr>
                <w:rFonts w:ascii="方正仿宋简体" w:eastAsia="方正仿宋简体" w:hAnsi="宋体" w:hint="eastAsia"/>
                <w:b/>
                <w:sz w:val="22"/>
              </w:rPr>
              <w:t xml:space="preserve"> </w:t>
            </w:r>
            <w:r w:rsidR="00046C45" w:rsidRPr="00046C45">
              <w:rPr>
                <w:rFonts w:ascii="方正仿宋简体" w:eastAsia="方正仿宋简体" w:hAnsi="宋体" w:hint="eastAsia"/>
                <w:b/>
                <w:sz w:val="22"/>
              </w:rPr>
              <w:t>27</w:t>
            </w:r>
            <w:r w:rsidRPr="00046C45">
              <w:rPr>
                <w:rFonts w:ascii="方正仿宋简体" w:eastAsia="方正仿宋简体" w:hAnsi="宋体" w:hint="eastAsia"/>
                <w:b/>
                <w:sz w:val="22"/>
              </w:rPr>
              <w:t>日下午2时起</w:t>
            </w:r>
          </w:p>
          <w:p w:rsidR="00E85C90" w:rsidRPr="00046C45" w:rsidRDefault="00E85C90" w:rsidP="008540DB">
            <w:pPr>
              <w:adjustRightInd w:val="0"/>
              <w:snapToGrid w:val="0"/>
              <w:spacing w:line="400" w:lineRule="exact"/>
              <w:rPr>
                <w:rFonts w:ascii="方正仿宋简体" w:eastAsia="方正仿宋简体" w:hAnsi="宋体"/>
                <w:sz w:val="22"/>
              </w:rPr>
            </w:pPr>
            <w:r w:rsidRPr="00046C45">
              <w:rPr>
                <w:rFonts w:ascii="方正仿宋简体" w:eastAsia="方正仿宋简体" w:hAnsi="宋体" w:hint="eastAsia"/>
                <w:sz w:val="22"/>
              </w:rPr>
              <w:t>谈判地点：江苏省血液中心</w:t>
            </w:r>
            <w:r w:rsidR="00BC2A62" w:rsidRPr="00046C45">
              <w:rPr>
                <w:rFonts w:ascii="方正仿宋简体" w:eastAsia="方正仿宋简体" w:hAnsi="宋体" w:hint="eastAsia"/>
                <w:sz w:val="22"/>
              </w:rPr>
              <w:t>行政</w:t>
            </w:r>
            <w:r w:rsidRPr="00046C45">
              <w:rPr>
                <w:rFonts w:ascii="方正仿宋简体" w:eastAsia="方正仿宋简体" w:hAnsi="宋体" w:hint="eastAsia"/>
                <w:sz w:val="22"/>
              </w:rPr>
              <w:t>楼609室</w:t>
            </w:r>
          </w:p>
        </w:tc>
      </w:tr>
      <w:tr w:rsidR="00E85C90" w:rsidRPr="00046C45" w:rsidTr="00BC2A62">
        <w:trPr>
          <w:trHeight w:val="377"/>
        </w:trPr>
        <w:tc>
          <w:tcPr>
            <w:tcW w:w="959" w:type="dxa"/>
            <w:vAlign w:val="center"/>
          </w:tcPr>
          <w:p w:rsidR="00E85C90" w:rsidRPr="00046C45" w:rsidRDefault="00E85C90">
            <w:pPr>
              <w:adjustRightInd w:val="0"/>
              <w:snapToGrid w:val="0"/>
              <w:spacing w:line="360" w:lineRule="auto"/>
              <w:jc w:val="center"/>
              <w:rPr>
                <w:rFonts w:ascii="方正仿宋简体" w:eastAsia="方正仿宋简体" w:hAnsi="宋体"/>
                <w:sz w:val="22"/>
              </w:rPr>
            </w:pPr>
            <w:r w:rsidRPr="00046C45">
              <w:rPr>
                <w:rFonts w:ascii="方正仿宋简体" w:eastAsia="方正仿宋简体" w:hAnsi="宋体" w:hint="eastAsia"/>
                <w:sz w:val="22"/>
              </w:rPr>
              <w:t>7</w:t>
            </w:r>
          </w:p>
        </w:tc>
        <w:tc>
          <w:tcPr>
            <w:tcW w:w="7513" w:type="dxa"/>
            <w:vAlign w:val="center"/>
          </w:tcPr>
          <w:p w:rsidR="00E85C90" w:rsidRPr="00046C45" w:rsidRDefault="00E85C90">
            <w:pPr>
              <w:adjustRightInd w:val="0"/>
              <w:snapToGrid w:val="0"/>
              <w:spacing w:line="360" w:lineRule="auto"/>
              <w:rPr>
                <w:rFonts w:ascii="方正仿宋简体" w:eastAsia="方正仿宋简体" w:hAnsi="宋体"/>
                <w:sz w:val="22"/>
              </w:rPr>
            </w:pPr>
            <w:r w:rsidRPr="00046C45">
              <w:rPr>
                <w:rFonts w:ascii="方正仿宋简体" w:eastAsia="方正仿宋简体" w:hAnsi="宋体" w:hint="eastAsia"/>
                <w:sz w:val="22"/>
              </w:rPr>
              <w:t>签订合同地点：南京市龙</w:t>
            </w:r>
            <w:proofErr w:type="gramStart"/>
            <w:r w:rsidRPr="00046C45">
              <w:rPr>
                <w:rFonts w:ascii="方正仿宋简体" w:eastAsia="方正仿宋简体" w:hAnsi="宋体" w:hint="eastAsia"/>
                <w:sz w:val="22"/>
              </w:rPr>
              <w:t>蟠</w:t>
            </w:r>
            <w:proofErr w:type="gramEnd"/>
            <w:r w:rsidRPr="00046C45">
              <w:rPr>
                <w:rFonts w:ascii="方正仿宋简体" w:eastAsia="方正仿宋简体" w:hAnsi="宋体" w:hint="eastAsia"/>
                <w:sz w:val="22"/>
              </w:rPr>
              <w:t>路179号江苏省血液中心</w:t>
            </w:r>
          </w:p>
        </w:tc>
      </w:tr>
      <w:tr w:rsidR="00E85C90" w:rsidRPr="00046C45" w:rsidTr="00BC2A62">
        <w:trPr>
          <w:trHeight w:val="406"/>
        </w:trPr>
        <w:tc>
          <w:tcPr>
            <w:tcW w:w="959" w:type="dxa"/>
            <w:vAlign w:val="center"/>
          </w:tcPr>
          <w:p w:rsidR="00E85C90" w:rsidRPr="00046C45" w:rsidRDefault="00E85C90">
            <w:pPr>
              <w:adjustRightInd w:val="0"/>
              <w:snapToGrid w:val="0"/>
              <w:spacing w:line="360" w:lineRule="auto"/>
              <w:jc w:val="center"/>
              <w:rPr>
                <w:rFonts w:ascii="方正仿宋简体" w:eastAsia="方正仿宋简体" w:hAnsi="宋体"/>
                <w:sz w:val="22"/>
              </w:rPr>
            </w:pPr>
            <w:r w:rsidRPr="00046C45">
              <w:rPr>
                <w:rFonts w:ascii="方正仿宋简体" w:eastAsia="方正仿宋简体" w:hAnsi="宋体" w:hint="eastAsia"/>
                <w:sz w:val="22"/>
              </w:rPr>
              <w:t>8</w:t>
            </w:r>
          </w:p>
        </w:tc>
        <w:tc>
          <w:tcPr>
            <w:tcW w:w="7513" w:type="dxa"/>
            <w:vAlign w:val="center"/>
          </w:tcPr>
          <w:p w:rsidR="00E85C90" w:rsidRPr="00046C45" w:rsidRDefault="00E85C90" w:rsidP="00BC2A62">
            <w:pPr>
              <w:adjustRightInd w:val="0"/>
              <w:snapToGrid w:val="0"/>
              <w:spacing w:line="360" w:lineRule="auto"/>
              <w:rPr>
                <w:rFonts w:ascii="方正仿宋简体" w:eastAsia="方正仿宋简体" w:hAnsi="宋体"/>
                <w:sz w:val="22"/>
              </w:rPr>
            </w:pPr>
            <w:r w:rsidRPr="00046C45">
              <w:rPr>
                <w:rFonts w:ascii="方正仿宋简体" w:eastAsia="方正仿宋简体" w:hAnsi="宋体" w:hint="eastAsia"/>
                <w:sz w:val="22"/>
              </w:rPr>
              <w:t>交货时间、地点：江苏省血液中心</w:t>
            </w:r>
            <w:r w:rsidR="00BC2A62" w:rsidRPr="00046C45">
              <w:rPr>
                <w:rFonts w:ascii="方正仿宋简体" w:eastAsia="方正仿宋简体" w:hAnsi="宋体" w:hint="eastAsia"/>
                <w:sz w:val="22"/>
              </w:rPr>
              <w:t>行政</w:t>
            </w:r>
            <w:r w:rsidRPr="00046C45">
              <w:rPr>
                <w:rFonts w:ascii="方正仿宋简体" w:eastAsia="方正仿宋简体" w:hAnsi="宋体" w:hint="eastAsia"/>
                <w:sz w:val="22"/>
              </w:rPr>
              <w:t>楼</w:t>
            </w:r>
            <w:r w:rsidR="00BC2A62" w:rsidRPr="00046C45">
              <w:rPr>
                <w:rFonts w:ascii="方正仿宋简体" w:eastAsia="方正仿宋简体" w:hAnsi="宋体" w:hint="eastAsia"/>
                <w:sz w:val="22"/>
              </w:rPr>
              <w:t>601</w:t>
            </w:r>
            <w:r w:rsidRPr="00046C45">
              <w:rPr>
                <w:rFonts w:ascii="方正仿宋简体" w:eastAsia="方正仿宋简体" w:hAnsi="宋体" w:hint="eastAsia"/>
                <w:sz w:val="22"/>
              </w:rPr>
              <w:t>室</w:t>
            </w:r>
            <w:r w:rsidR="00BC2A62" w:rsidRPr="00046C45">
              <w:rPr>
                <w:rFonts w:ascii="方正仿宋简体" w:eastAsia="方正仿宋简体" w:hAnsi="宋体" w:hint="eastAsia"/>
                <w:sz w:val="22"/>
              </w:rPr>
              <w:t>办公室</w:t>
            </w:r>
          </w:p>
        </w:tc>
      </w:tr>
    </w:tbl>
    <w:p w:rsidR="00E85C90" w:rsidRDefault="00E85C90">
      <w:bookmarkStart w:id="16" w:name="_Hlt26668849"/>
      <w:bookmarkStart w:id="17" w:name="_Hlt26670335"/>
      <w:bookmarkStart w:id="18" w:name="_Hlt26954814"/>
      <w:bookmarkEnd w:id="13"/>
      <w:bookmarkEnd w:id="14"/>
      <w:bookmarkEnd w:id="15"/>
      <w:bookmarkEnd w:id="16"/>
      <w:bookmarkEnd w:id="17"/>
      <w:bookmarkEnd w:id="18"/>
    </w:p>
    <w:p w:rsidR="00425BBF" w:rsidRDefault="00425BBF"/>
    <w:p w:rsidR="00425BBF" w:rsidRDefault="00425BBF"/>
    <w:p w:rsidR="00E85C90" w:rsidRPr="00046C45" w:rsidRDefault="00E85C90">
      <w:pPr>
        <w:pStyle w:val="10"/>
        <w:spacing w:line="200" w:lineRule="atLeast"/>
        <w:jc w:val="center"/>
        <w:rPr>
          <w:rFonts w:ascii="方正小标宋简体" w:eastAsia="方正小标宋简体"/>
          <w:bCs/>
          <w:sz w:val="44"/>
        </w:rPr>
      </w:pPr>
      <w:bookmarkStart w:id="19" w:name="_Toc513029202"/>
      <w:bookmarkStart w:id="20" w:name="_Toc14577340"/>
      <w:bookmarkStart w:id="21" w:name="_Toc61149544"/>
      <w:bookmarkEnd w:id="4"/>
      <w:bookmarkEnd w:id="5"/>
      <w:bookmarkEnd w:id="6"/>
      <w:bookmarkEnd w:id="7"/>
      <w:r w:rsidRPr="00046C45">
        <w:rPr>
          <w:rFonts w:ascii="方正小标宋简体" w:eastAsia="方正小标宋简体" w:hint="eastAsia"/>
          <w:sz w:val="44"/>
        </w:rPr>
        <w:lastRenderedPageBreak/>
        <w:t xml:space="preserve">第三章  </w:t>
      </w:r>
      <w:r w:rsidRPr="00046C45">
        <w:rPr>
          <w:rFonts w:ascii="方正小标宋简体" w:eastAsia="方正小标宋简体" w:hint="eastAsia"/>
          <w:bCs/>
          <w:sz w:val="44"/>
        </w:rPr>
        <w:t>供应商须知</w:t>
      </w:r>
      <w:bookmarkEnd w:id="19"/>
      <w:bookmarkEnd w:id="20"/>
      <w:bookmarkEnd w:id="21"/>
    </w:p>
    <w:p w:rsidR="00E85C90" w:rsidRDefault="00E85C90"/>
    <w:p w:rsidR="00E85C90" w:rsidRPr="00046C45" w:rsidRDefault="00E85C90" w:rsidP="00046C45">
      <w:pPr>
        <w:pStyle w:val="2"/>
        <w:spacing w:before="0" w:after="0" w:line="560" w:lineRule="exact"/>
        <w:rPr>
          <w:rFonts w:ascii="黑体" w:eastAsia="黑体" w:hAnsi="黑体"/>
          <w:b w:val="0"/>
          <w:sz w:val="32"/>
          <w:szCs w:val="32"/>
        </w:rPr>
      </w:pPr>
      <w:bookmarkStart w:id="22" w:name="_Hlt26668853"/>
      <w:bookmarkStart w:id="23" w:name="_Hlt26954816"/>
      <w:bookmarkStart w:id="24" w:name="_Toc513029203"/>
      <w:bookmarkStart w:id="25" w:name="_Toc14577341"/>
      <w:bookmarkStart w:id="26" w:name="_Toc61149545"/>
      <w:bookmarkEnd w:id="22"/>
      <w:bookmarkEnd w:id="23"/>
      <w:r w:rsidRPr="00046C45">
        <w:rPr>
          <w:rFonts w:ascii="黑体" w:eastAsia="黑体" w:hAnsi="黑体" w:hint="eastAsia"/>
          <w:b w:val="0"/>
          <w:sz w:val="32"/>
          <w:szCs w:val="32"/>
        </w:rPr>
        <w:t>一、总则</w:t>
      </w:r>
      <w:bookmarkEnd w:id="24"/>
      <w:bookmarkEnd w:id="25"/>
      <w:bookmarkEnd w:id="26"/>
    </w:p>
    <w:p w:rsidR="00E85C90" w:rsidRPr="00046C45" w:rsidRDefault="00E85C90" w:rsidP="008A71B8">
      <w:pPr>
        <w:pStyle w:val="2"/>
        <w:spacing w:before="0" w:after="0" w:line="560" w:lineRule="exact"/>
        <w:ind w:firstLineChars="200" w:firstLine="560"/>
        <w:jc w:val="both"/>
        <w:rPr>
          <w:rFonts w:ascii="方正仿宋简体" w:eastAsia="方正仿宋简体"/>
          <w:sz w:val="28"/>
          <w:szCs w:val="28"/>
        </w:rPr>
      </w:pPr>
      <w:bookmarkStart w:id="27" w:name="_Hlt26668857"/>
      <w:bookmarkStart w:id="28" w:name="_Hlt26670338"/>
      <w:bookmarkStart w:id="29" w:name="_Hlt26954818"/>
      <w:bookmarkStart w:id="30" w:name="_Toc458694821"/>
      <w:bookmarkStart w:id="31" w:name="_Toc513029204"/>
      <w:bookmarkStart w:id="32" w:name="_Toc14577342"/>
      <w:bookmarkStart w:id="33" w:name="_Toc61149546"/>
      <w:bookmarkEnd w:id="27"/>
      <w:bookmarkEnd w:id="28"/>
      <w:bookmarkEnd w:id="29"/>
      <w:r w:rsidRPr="00046C45">
        <w:rPr>
          <w:rFonts w:ascii="方正仿宋简体" w:eastAsia="方正仿宋简体" w:hint="eastAsia"/>
          <w:sz w:val="28"/>
          <w:szCs w:val="28"/>
        </w:rPr>
        <w:t>1</w:t>
      </w:r>
      <w:bookmarkEnd w:id="30"/>
      <w:r w:rsidRPr="00046C45">
        <w:rPr>
          <w:rFonts w:ascii="方正仿宋简体" w:eastAsia="方正仿宋简体" w:hint="eastAsia"/>
          <w:sz w:val="28"/>
          <w:szCs w:val="28"/>
        </w:rPr>
        <w:t>．采购方式</w:t>
      </w:r>
      <w:bookmarkEnd w:id="31"/>
      <w:bookmarkEnd w:id="32"/>
      <w:bookmarkEnd w:id="33"/>
      <w:r w:rsidRPr="00046C45">
        <w:rPr>
          <w:rFonts w:ascii="方正仿宋简体" w:eastAsia="方正仿宋简体" w:hint="eastAsia"/>
          <w:sz w:val="28"/>
          <w:szCs w:val="28"/>
        </w:rPr>
        <w:t>及组织机构</w:t>
      </w:r>
    </w:p>
    <w:p w:rsidR="00E85C90" w:rsidRPr="00046C45" w:rsidRDefault="003743C3" w:rsidP="00046C45">
      <w:pPr>
        <w:pStyle w:val="a0"/>
        <w:spacing w:line="560" w:lineRule="exact"/>
        <w:rPr>
          <w:rFonts w:ascii="方正仿宋简体" w:eastAsia="方正仿宋简体" w:hAnsi="宋体"/>
          <w:color w:val="000000"/>
          <w:sz w:val="28"/>
          <w:szCs w:val="28"/>
        </w:rPr>
      </w:pPr>
      <w:r w:rsidRPr="00046C45">
        <w:rPr>
          <w:rFonts w:ascii="方正仿宋简体" w:eastAsia="方正仿宋简体" w:hAnsi="宋体" w:hint="eastAsia"/>
          <w:color w:val="000000"/>
          <w:sz w:val="28"/>
          <w:szCs w:val="28"/>
        </w:rPr>
        <w:t>本次采购采取邀请招标采购</w:t>
      </w:r>
      <w:r w:rsidR="00E85C90" w:rsidRPr="00046C45">
        <w:rPr>
          <w:rFonts w:ascii="方正仿宋简体" w:eastAsia="方正仿宋简体" w:hAnsi="宋体" w:hint="eastAsia"/>
          <w:color w:val="000000"/>
          <w:sz w:val="28"/>
          <w:szCs w:val="28"/>
        </w:rPr>
        <w:t>方式；江苏省血液中心</w:t>
      </w:r>
      <w:r w:rsidR="00F158AD" w:rsidRPr="00046C45">
        <w:rPr>
          <w:rFonts w:ascii="方正仿宋简体" w:eastAsia="方正仿宋简体" w:hAnsi="宋体" w:hint="eastAsia"/>
          <w:color w:val="000000"/>
          <w:sz w:val="28"/>
          <w:szCs w:val="28"/>
        </w:rPr>
        <w:t>办公室</w:t>
      </w:r>
      <w:r w:rsidR="00E85C90" w:rsidRPr="00046C45">
        <w:rPr>
          <w:rFonts w:ascii="方正仿宋简体" w:eastAsia="方正仿宋简体" w:hAnsi="宋体" w:hint="eastAsia"/>
          <w:color w:val="000000"/>
          <w:sz w:val="28"/>
          <w:szCs w:val="28"/>
        </w:rPr>
        <w:t>负责采购工作的实施</w:t>
      </w:r>
      <w:r w:rsidRPr="00046C45">
        <w:rPr>
          <w:rFonts w:ascii="方正仿宋简体" w:eastAsia="方正仿宋简体" w:hAnsi="宋体" w:hint="eastAsia"/>
          <w:color w:val="000000"/>
          <w:sz w:val="28"/>
          <w:szCs w:val="28"/>
        </w:rPr>
        <w:t>，党办（纪检）负责采购工作全程监督。本文件条款仅适用于本次</w:t>
      </w:r>
      <w:r w:rsidR="00F158AD" w:rsidRPr="00046C45">
        <w:rPr>
          <w:rFonts w:ascii="方正仿宋简体" w:eastAsia="方正仿宋简体" w:hAnsi="宋体" w:hint="eastAsia"/>
          <w:color w:val="000000"/>
          <w:sz w:val="28"/>
          <w:szCs w:val="28"/>
        </w:rPr>
        <w:t>江苏省血液中心LED高清大屏及大楼门头显示屏建设项目</w:t>
      </w:r>
      <w:r w:rsidR="00E85C90" w:rsidRPr="00046C45">
        <w:rPr>
          <w:rFonts w:ascii="方正仿宋简体" w:eastAsia="方正仿宋简体" w:hAnsi="宋体" w:hint="eastAsia"/>
          <w:color w:val="000000"/>
          <w:sz w:val="28"/>
          <w:szCs w:val="28"/>
        </w:rPr>
        <w:t>。</w:t>
      </w:r>
    </w:p>
    <w:p w:rsidR="00E85C90" w:rsidRPr="00046C45" w:rsidRDefault="00E85C90" w:rsidP="008A71B8">
      <w:pPr>
        <w:pStyle w:val="2"/>
        <w:spacing w:before="0" w:after="0" w:line="560" w:lineRule="exact"/>
        <w:ind w:firstLineChars="200" w:firstLine="560"/>
        <w:jc w:val="both"/>
        <w:rPr>
          <w:rFonts w:ascii="方正仿宋简体" w:eastAsia="方正仿宋简体"/>
          <w:sz w:val="28"/>
          <w:szCs w:val="28"/>
        </w:rPr>
      </w:pPr>
      <w:bookmarkStart w:id="34" w:name="_Toc513029205"/>
      <w:bookmarkStart w:id="35" w:name="_Toc14577343"/>
      <w:bookmarkStart w:id="36" w:name="_Toc61149547"/>
      <w:r w:rsidRPr="00046C45">
        <w:rPr>
          <w:rFonts w:ascii="方正仿宋简体" w:eastAsia="方正仿宋简体" w:hint="eastAsia"/>
          <w:sz w:val="28"/>
          <w:szCs w:val="28"/>
        </w:rPr>
        <w:t>2．合格的供应商</w:t>
      </w:r>
      <w:bookmarkEnd w:id="34"/>
      <w:bookmarkEnd w:id="35"/>
      <w:bookmarkEnd w:id="36"/>
    </w:p>
    <w:p w:rsidR="00E85C90" w:rsidRPr="00046C45" w:rsidRDefault="00E85C90" w:rsidP="00046C45">
      <w:pPr>
        <w:spacing w:line="560" w:lineRule="exact"/>
        <w:ind w:firstLineChars="200" w:firstLine="560"/>
        <w:rPr>
          <w:rFonts w:ascii="方正仿宋简体" w:eastAsia="方正仿宋简体" w:hAnsi="宋体"/>
          <w:color w:val="000000"/>
          <w:sz w:val="28"/>
          <w:szCs w:val="28"/>
        </w:rPr>
      </w:pPr>
      <w:bookmarkStart w:id="37" w:name="_Hlt26668963"/>
      <w:bookmarkStart w:id="38" w:name="_Hlt26670340"/>
      <w:bookmarkStart w:id="39" w:name="_Hlt26954822"/>
      <w:bookmarkStart w:id="40" w:name="_Toc462564067"/>
      <w:bookmarkStart w:id="41" w:name="_Toc513029207"/>
      <w:bookmarkStart w:id="42" w:name="_Toc14577345"/>
      <w:bookmarkStart w:id="43" w:name="_Toc61149548"/>
      <w:bookmarkEnd w:id="37"/>
      <w:bookmarkEnd w:id="38"/>
      <w:bookmarkEnd w:id="39"/>
      <w:r w:rsidRPr="00046C45">
        <w:rPr>
          <w:rFonts w:ascii="方正仿宋简体" w:eastAsia="方正仿宋简体" w:hAnsi="宋体" w:hint="eastAsia"/>
          <w:color w:val="000000"/>
          <w:sz w:val="28"/>
          <w:szCs w:val="28"/>
        </w:rPr>
        <w:t>供应商资质要求与“邀请函”中的相同。</w:t>
      </w:r>
    </w:p>
    <w:p w:rsidR="00E85C90" w:rsidRPr="00046C45" w:rsidRDefault="00E85C90" w:rsidP="00046C45">
      <w:pPr>
        <w:pStyle w:val="3"/>
        <w:spacing w:before="0" w:after="0" w:line="560" w:lineRule="exact"/>
        <w:rPr>
          <w:rFonts w:ascii="方正仿宋简体" w:eastAsia="方正仿宋简体"/>
          <w:sz w:val="28"/>
          <w:szCs w:val="28"/>
        </w:rPr>
      </w:pPr>
      <w:r w:rsidRPr="00046C45">
        <w:rPr>
          <w:rFonts w:ascii="方正仿宋简体" w:eastAsia="方正仿宋简体" w:hint="eastAsia"/>
          <w:sz w:val="28"/>
          <w:szCs w:val="28"/>
        </w:rPr>
        <w:t xml:space="preserve">　　3．</w:t>
      </w:r>
      <w:r w:rsidRPr="00046C45">
        <w:rPr>
          <w:rFonts w:ascii="方正仿宋简体" w:eastAsia="方正仿宋简体" w:hAnsi="Arial" w:hint="eastAsia"/>
          <w:sz w:val="28"/>
          <w:szCs w:val="28"/>
        </w:rPr>
        <w:t>参加费用</w:t>
      </w:r>
      <w:bookmarkEnd w:id="40"/>
      <w:bookmarkEnd w:id="41"/>
      <w:bookmarkEnd w:id="42"/>
      <w:bookmarkEnd w:id="43"/>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 xml:space="preserve">　参加供应商应自行承担参加本次采购的有关费用。无论结果如何，江苏省血液中心在任何情况下均无义务和责任承担这些费用。</w:t>
      </w:r>
    </w:p>
    <w:p w:rsidR="00E85C90" w:rsidRPr="00046C45" w:rsidRDefault="009D5164" w:rsidP="00046C45">
      <w:pPr>
        <w:pStyle w:val="2"/>
        <w:spacing w:before="0" w:after="0" w:line="560" w:lineRule="exact"/>
        <w:rPr>
          <w:rFonts w:ascii="黑体" w:eastAsia="黑体" w:hAnsi="黑体"/>
          <w:b w:val="0"/>
          <w:sz w:val="32"/>
          <w:szCs w:val="32"/>
        </w:rPr>
      </w:pPr>
      <w:bookmarkStart w:id="44" w:name="_Hlt26954824"/>
      <w:bookmarkStart w:id="45" w:name="_Toc513029209"/>
      <w:bookmarkStart w:id="46" w:name="_Toc14577347"/>
      <w:bookmarkStart w:id="47" w:name="_Toc61149549"/>
      <w:bookmarkEnd w:id="44"/>
      <w:r w:rsidRPr="00046C45">
        <w:rPr>
          <w:rFonts w:ascii="黑体" w:eastAsia="黑体" w:hAnsi="黑体" w:hint="eastAsia"/>
          <w:b w:val="0"/>
          <w:sz w:val="32"/>
          <w:szCs w:val="32"/>
        </w:rPr>
        <w:t>二、邀请招标</w:t>
      </w:r>
      <w:r w:rsidR="00E85C90" w:rsidRPr="00046C45">
        <w:rPr>
          <w:rFonts w:ascii="黑体" w:eastAsia="黑体" w:hAnsi="黑体" w:hint="eastAsia"/>
          <w:b w:val="0"/>
          <w:sz w:val="32"/>
          <w:szCs w:val="32"/>
        </w:rPr>
        <w:t>采购文件</w:t>
      </w:r>
      <w:bookmarkEnd w:id="45"/>
      <w:bookmarkEnd w:id="46"/>
      <w:bookmarkEnd w:id="47"/>
    </w:p>
    <w:p w:rsidR="00E85C90" w:rsidRPr="00046C45" w:rsidRDefault="00E85C90" w:rsidP="00046C45">
      <w:pPr>
        <w:pStyle w:val="3"/>
        <w:spacing w:before="0" w:after="0" w:line="560" w:lineRule="exact"/>
        <w:rPr>
          <w:rFonts w:ascii="方正仿宋简体" w:eastAsia="方正仿宋简体"/>
          <w:sz w:val="28"/>
          <w:szCs w:val="28"/>
        </w:rPr>
      </w:pPr>
      <w:bookmarkStart w:id="48" w:name="_Hlt26670343"/>
      <w:bookmarkStart w:id="49" w:name="_Hlt26954826"/>
      <w:bookmarkStart w:id="50" w:name="_Toc513029210"/>
      <w:bookmarkStart w:id="51" w:name="_Toc14577348"/>
      <w:bookmarkStart w:id="52" w:name="_Toc61149550"/>
      <w:bookmarkEnd w:id="48"/>
      <w:bookmarkEnd w:id="49"/>
      <w:r w:rsidRPr="00046C45">
        <w:rPr>
          <w:rFonts w:ascii="方正仿宋简体" w:eastAsia="方正仿宋简体" w:hint="eastAsia"/>
          <w:sz w:val="28"/>
          <w:szCs w:val="28"/>
        </w:rPr>
        <w:t xml:space="preserve">　　4．采购文件构成</w:t>
      </w:r>
      <w:bookmarkEnd w:id="50"/>
      <w:bookmarkEnd w:id="51"/>
      <w:bookmarkEnd w:id="52"/>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bCs/>
          <w:sz w:val="28"/>
          <w:szCs w:val="28"/>
        </w:rPr>
        <w:t>4.1</w:t>
      </w:r>
      <w:r w:rsidRPr="00046C45">
        <w:rPr>
          <w:rFonts w:ascii="方正仿宋简体" w:eastAsia="方正仿宋简体" w:hAnsi="宋体" w:hint="eastAsia"/>
          <w:sz w:val="28"/>
          <w:szCs w:val="28"/>
        </w:rPr>
        <w:t>响应文件由以下部分组成：</w:t>
      </w:r>
    </w:p>
    <w:p w:rsidR="00E85C90" w:rsidRPr="00046C45" w:rsidRDefault="00E85C90" w:rsidP="00046C45">
      <w:pPr>
        <w:numPr>
          <w:ilvl w:val="0"/>
          <w:numId w:val="2"/>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供应商须知</w:t>
      </w:r>
    </w:p>
    <w:p w:rsidR="00E85C90" w:rsidRPr="00046C45" w:rsidRDefault="00E85C90" w:rsidP="00046C45">
      <w:pPr>
        <w:numPr>
          <w:ilvl w:val="0"/>
          <w:numId w:val="2"/>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询价邀请函</w:t>
      </w:r>
    </w:p>
    <w:p w:rsidR="00E85C90" w:rsidRPr="00046C45" w:rsidRDefault="00E85C90" w:rsidP="00046C45">
      <w:pPr>
        <w:numPr>
          <w:ilvl w:val="0"/>
          <w:numId w:val="2"/>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供应商须知前附表</w:t>
      </w:r>
    </w:p>
    <w:p w:rsidR="00E85C90" w:rsidRPr="00046C45" w:rsidRDefault="00E85C90" w:rsidP="00046C45">
      <w:pPr>
        <w:numPr>
          <w:ilvl w:val="0"/>
          <w:numId w:val="2"/>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合同条款及前附表</w:t>
      </w:r>
    </w:p>
    <w:p w:rsidR="00E85C90" w:rsidRPr="00046C45" w:rsidRDefault="00E85C90" w:rsidP="00046C45">
      <w:pPr>
        <w:numPr>
          <w:ilvl w:val="0"/>
          <w:numId w:val="3"/>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合同条款前附表</w:t>
      </w:r>
    </w:p>
    <w:p w:rsidR="00E85C90" w:rsidRPr="00046C45" w:rsidRDefault="00E85C90" w:rsidP="00046C45">
      <w:pPr>
        <w:numPr>
          <w:ilvl w:val="0"/>
          <w:numId w:val="3"/>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合同条款</w:t>
      </w:r>
    </w:p>
    <w:p w:rsidR="00E85C90" w:rsidRPr="00046C45" w:rsidRDefault="00E85C90" w:rsidP="00046C45">
      <w:pPr>
        <w:numPr>
          <w:ilvl w:val="0"/>
          <w:numId w:val="2"/>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合同格式</w:t>
      </w:r>
    </w:p>
    <w:p w:rsidR="00E85C90" w:rsidRPr="00046C45" w:rsidRDefault="00E85C90" w:rsidP="00046C45">
      <w:pPr>
        <w:numPr>
          <w:ilvl w:val="0"/>
          <w:numId w:val="2"/>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业务需求</w:t>
      </w:r>
    </w:p>
    <w:p w:rsidR="00E85C90" w:rsidRPr="00046C45" w:rsidRDefault="00E85C90" w:rsidP="00046C45">
      <w:pPr>
        <w:numPr>
          <w:ilvl w:val="0"/>
          <w:numId w:val="2"/>
        </w:numPr>
        <w:spacing w:line="560" w:lineRule="exact"/>
        <w:rPr>
          <w:rFonts w:ascii="方正仿宋简体" w:eastAsia="方正仿宋简体" w:hAnsi="宋体"/>
          <w:bCs/>
          <w:sz w:val="28"/>
          <w:szCs w:val="28"/>
        </w:rPr>
      </w:pPr>
      <w:r w:rsidRPr="00046C45">
        <w:rPr>
          <w:rFonts w:ascii="方正仿宋简体" w:eastAsia="方正仿宋简体" w:hAnsi="宋体" w:hint="eastAsia"/>
          <w:sz w:val="28"/>
          <w:szCs w:val="28"/>
        </w:rPr>
        <w:t xml:space="preserve"> 响应文件</w:t>
      </w:r>
    </w:p>
    <w:p w:rsidR="00E85C90" w:rsidRPr="00046C45" w:rsidRDefault="00E85C90" w:rsidP="00046C45">
      <w:pPr>
        <w:numPr>
          <w:ilvl w:val="0"/>
          <w:numId w:val="4"/>
        </w:numPr>
        <w:spacing w:line="560" w:lineRule="exact"/>
        <w:rPr>
          <w:rFonts w:ascii="方正仿宋简体" w:eastAsia="方正仿宋简体" w:hAnsi="宋体"/>
          <w:bCs/>
          <w:sz w:val="28"/>
          <w:szCs w:val="28"/>
        </w:rPr>
      </w:pPr>
      <w:r w:rsidRPr="00046C45">
        <w:rPr>
          <w:rFonts w:ascii="方正仿宋简体" w:eastAsia="方正仿宋简体" w:hAnsi="宋体" w:hint="eastAsia"/>
          <w:bCs/>
          <w:sz w:val="28"/>
          <w:szCs w:val="28"/>
        </w:rPr>
        <w:t>法定代表授权书</w:t>
      </w:r>
    </w:p>
    <w:p w:rsidR="00E85C90" w:rsidRPr="00046C45" w:rsidRDefault="00E85C90" w:rsidP="00046C45">
      <w:pPr>
        <w:numPr>
          <w:ilvl w:val="0"/>
          <w:numId w:val="4"/>
        </w:numPr>
        <w:spacing w:line="560" w:lineRule="exact"/>
        <w:rPr>
          <w:rFonts w:ascii="方正仿宋简体" w:eastAsia="方正仿宋简体" w:hAnsi="宋体"/>
          <w:bCs/>
          <w:sz w:val="28"/>
          <w:szCs w:val="28"/>
        </w:rPr>
      </w:pPr>
      <w:r w:rsidRPr="00046C45">
        <w:rPr>
          <w:rFonts w:ascii="方正仿宋简体" w:eastAsia="方正仿宋简体" w:hAnsi="宋体" w:hint="eastAsia"/>
          <w:sz w:val="28"/>
          <w:szCs w:val="28"/>
        </w:rPr>
        <w:t>供应商响应</w:t>
      </w:r>
      <w:r w:rsidRPr="00046C45">
        <w:rPr>
          <w:rFonts w:ascii="方正仿宋简体" w:eastAsia="方正仿宋简体" w:hAnsi="宋体" w:hint="eastAsia"/>
          <w:bCs/>
          <w:sz w:val="28"/>
          <w:szCs w:val="28"/>
        </w:rPr>
        <w:t>函</w:t>
      </w:r>
    </w:p>
    <w:p w:rsidR="00E85C90" w:rsidRPr="00046C45" w:rsidRDefault="00E85C90" w:rsidP="00046C45">
      <w:pPr>
        <w:numPr>
          <w:ilvl w:val="0"/>
          <w:numId w:val="4"/>
        </w:numPr>
        <w:spacing w:line="560" w:lineRule="exact"/>
        <w:rPr>
          <w:rFonts w:ascii="方正仿宋简体" w:eastAsia="方正仿宋简体" w:hAnsi="宋体"/>
          <w:bCs/>
          <w:sz w:val="28"/>
          <w:szCs w:val="28"/>
        </w:rPr>
      </w:pPr>
      <w:r w:rsidRPr="00046C45">
        <w:rPr>
          <w:rFonts w:ascii="方正仿宋简体" w:eastAsia="方正仿宋简体" w:hAnsi="宋体" w:hint="eastAsia"/>
          <w:bCs/>
          <w:sz w:val="28"/>
          <w:szCs w:val="28"/>
        </w:rPr>
        <w:lastRenderedPageBreak/>
        <w:t>供应商供货一览表</w:t>
      </w:r>
    </w:p>
    <w:p w:rsidR="00E85C90" w:rsidRPr="00046C45" w:rsidRDefault="00E85C90" w:rsidP="00046C45">
      <w:pPr>
        <w:numPr>
          <w:ilvl w:val="0"/>
          <w:numId w:val="4"/>
        </w:numPr>
        <w:spacing w:line="560" w:lineRule="exact"/>
        <w:rPr>
          <w:rFonts w:ascii="方正仿宋简体" w:eastAsia="方正仿宋简体" w:hAnsi="宋体"/>
          <w:bCs/>
          <w:sz w:val="28"/>
          <w:szCs w:val="28"/>
        </w:rPr>
      </w:pPr>
      <w:r w:rsidRPr="00046C45">
        <w:rPr>
          <w:rFonts w:ascii="方正仿宋简体" w:eastAsia="方正仿宋简体" w:hAnsi="宋体" w:hint="eastAsia"/>
          <w:sz w:val="28"/>
          <w:szCs w:val="28"/>
        </w:rPr>
        <w:t>供应商</w:t>
      </w:r>
      <w:r w:rsidRPr="00046C45">
        <w:rPr>
          <w:rFonts w:ascii="方正仿宋简体" w:eastAsia="方正仿宋简体" w:hAnsi="宋体" w:hint="eastAsia"/>
          <w:bCs/>
          <w:sz w:val="28"/>
          <w:szCs w:val="28"/>
        </w:rPr>
        <w:t>报价表</w:t>
      </w:r>
    </w:p>
    <w:p w:rsidR="00E85C90" w:rsidRPr="00046C45" w:rsidRDefault="00E85C90" w:rsidP="00046C45">
      <w:pPr>
        <w:numPr>
          <w:ilvl w:val="0"/>
          <w:numId w:val="4"/>
        </w:numPr>
        <w:spacing w:line="560" w:lineRule="exact"/>
        <w:rPr>
          <w:rFonts w:ascii="方正仿宋简体" w:eastAsia="方正仿宋简体" w:hAnsi="宋体"/>
          <w:bCs/>
          <w:sz w:val="28"/>
          <w:szCs w:val="28"/>
        </w:rPr>
      </w:pPr>
      <w:r w:rsidRPr="00046C45">
        <w:rPr>
          <w:rFonts w:ascii="方正仿宋简体" w:eastAsia="方正仿宋简体" w:hAnsi="宋体" w:hint="eastAsia"/>
          <w:sz w:val="28"/>
          <w:szCs w:val="28"/>
        </w:rPr>
        <w:t>技术参数响应与偏离</w:t>
      </w:r>
      <w:r w:rsidRPr="00046C45">
        <w:rPr>
          <w:rFonts w:ascii="方正仿宋简体" w:eastAsia="方正仿宋简体" w:hAnsi="宋体" w:hint="eastAsia"/>
          <w:bCs/>
          <w:sz w:val="28"/>
          <w:szCs w:val="28"/>
        </w:rPr>
        <w:t>表</w:t>
      </w:r>
    </w:p>
    <w:p w:rsidR="00E85C90" w:rsidRPr="00046C45" w:rsidRDefault="00E85C90" w:rsidP="00046C45">
      <w:pPr>
        <w:numPr>
          <w:ilvl w:val="0"/>
          <w:numId w:val="4"/>
        </w:numPr>
        <w:spacing w:line="560" w:lineRule="exact"/>
        <w:rPr>
          <w:rFonts w:ascii="方正仿宋简体" w:eastAsia="方正仿宋简体" w:hAnsi="宋体"/>
          <w:bCs/>
          <w:sz w:val="28"/>
          <w:szCs w:val="28"/>
        </w:rPr>
      </w:pPr>
      <w:r w:rsidRPr="00046C45">
        <w:rPr>
          <w:rFonts w:ascii="方正仿宋简体" w:eastAsia="方正仿宋简体" w:hAnsi="宋体" w:hint="eastAsia"/>
          <w:bCs/>
          <w:sz w:val="28"/>
          <w:szCs w:val="28"/>
        </w:rPr>
        <w:t>服务承诺</w:t>
      </w:r>
    </w:p>
    <w:p w:rsidR="00E85C90" w:rsidRPr="00046C45" w:rsidRDefault="00E85C90" w:rsidP="00046C45">
      <w:pPr>
        <w:numPr>
          <w:ilvl w:val="0"/>
          <w:numId w:val="4"/>
        </w:numPr>
        <w:spacing w:line="560" w:lineRule="exact"/>
        <w:rPr>
          <w:rFonts w:ascii="方正仿宋简体" w:eastAsia="方正仿宋简体" w:hAnsi="宋体"/>
          <w:sz w:val="28"/>
          <w:szCs w:val="28"/>
        </w:rPr>
      </w:pPr>
      <w:r w:rsidRPr="00046C45">
        <w:rPr>
          <w:rFonts w:ascii="方正仿宋简体" w:eastAsia="方正仿宋简体" w:hAnsi="宋体" w:hint="eastAsia"/>
          <w:bCs/>
          <w:sz w:val="28"/>
          <w:szCs w:val="28"/>
        </w:rPr>
        <w:t>资格证明文件</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请仔细检查响应文件是否齐全，如有</w:t>
      </w:r>
      <w:proofErr w:type="gramStart"/>
      <w:r w:rsidRPr="00046C45">
        <w:rPr>
          <w:rFonts w:ascii="方正仿宋简体" w:eastAsia="方正仿宋简体" w:hAnsi="宋体" w:hint="eastAsia"/>
          <w:sz w:val="28"/>
          <w:szCs w:val="28"/>
        </w:rPr>
        <w:t>缺漏请</w:t>
      </w:r>
      <w:proofErr w:type="gramEnd"/>
      <w:r w:rsidRPr="00046C45">
        <w:rPr>
          <w:rFonts w:ascii="方正仿宋简体" w:eastAsia="方正仿宋简体" w:hAnsi="宋体" w:hint="eastAsia"/>
          <w:sz w:val="28"/>
          <w:szCs w:val="28"/>
        </w:rPr>
        <w:t>立即与江苏省血液中心及</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联系解决。</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bCs/>
          <w:sz w:val="28"/>
          <w:szCs w:val="28"/>
        </w:rPr>
        <w:t xml:space="preserve">　　4.2</w:t>
      </w:r>
      <w:r w:rsidRPr="00046C45">
        <w:rPr>
          <w:rFonts w:ascii="方正仿宋简体" w:eastAsia="方正仿宋简体" w:hAnsi="宋体" w:hint="eastAsia"/>
          <w:sz w:val="28"/>
          <w:szCs w:val="28"/>
        </w:rPr>
        <w:t>供应商应认真阅读采购文件中所有的事项、格式、条款和规范等要求。按要求和规定顺序编制响应文件，并保证所提供全部资料的真实性，以使其响应文件</w:t>
      </w:r>
      <w:proofErr w:type="gramStart"/>
      <w:r w:rsidRPr="00046C45">
        <w:rPr>
          <w:rFonts w:ascii="方正仿宋简体" w:eastAsia="方正仿宋简体" w:hAnsi="宋体" w:hint="eastAsia"/>
          <w:sz w:val="28"/>
          <w:szCs w:val="28"/>
        </w:rPr>
        <w:t>作出</w:t>
      </w:r>
      <w:proofErr w:type="gramEnd"/>
      <w:r w:rsidRPr="00046C45">
        <w:rPr>
          <w:rFonts w:ascii="方正仿宋简体" w:eastAsia="方正仿宋简体" w:hAnsi="宋体" w:hint="eastAsia"/>
          <w:sz w:val="28"/>
          <w:szCs w:val="28"/>
        </w:rPr>
        <w:t>实质性响应，否则，其风险应由供应商自行承担。</w:t>
      </w:r>
    </w:p>
    <w:p w:rsidR="00E85C90" w:rsidRPr="00046C45" w:rsidRDefault="00E85C90" w:rsidP="00046C45">
      <w:pPr>
        <w:pStyle w:val="3"/>
        <w:spacing w:before="0" w:after="0" w:line="560" w:lineRule="exact"/>
        <w:rPr>
          <w:rFonts w:ascii="方正仿宋简体" w:eastAsia="方正仿宋简体"/>
          <w:sz w:val="28"/>
          <w:szCs w:val="28"/>
        </w:rPr>
      </w:pPr>
      <w:bookmarkStart w:id="53" w:name="_Hlt26670345"/>
      <w:bookmarkStart w:id="54" w:name="_Hlt26954828"/>
      <w:bookmarkStart w:id="55" w:name="_Toc462564070"/>
      <w:bookmarkStart w:id="56" w:name="_Toc513029211"/>
      <w:bookmarkStart w:id="57" w:name="_Toc14577349"/>
      <w:bookmarkStart w:id="58" w:name="_Toc61149551"/>
      <w:bookmarkEnd w:id="53"/>
      <w:bookmarkEnd w:id="54"/>
      <w:r w:rsidRPr="00046C45">
        <w:rPr>
          <w:rFonts w:ascii="方正仿宋简体" w:eastAsia="方正仿宋简体" w:hint="eastAsia"/>
          <w:sz w:val="28"/>
          <w:szCs w:val="28"/>
        </w:rPr>
        <w:t xml:space="preserve">　　5．采购文件的澄清</w:t>
      </w:r>
      <w:bookmarkEnd w:id="55"/>
      <w:bookmarkEnd w:id="56"/>
      <w:bookmarkEnd w:id="57"/>
      <w:bookmarkEnd w:id="58"/>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任何要求对询价采购文件进行澄清的供应商，均应在开始时间前三个工作日内</w:t>
      </w:r>
      <w:proofErr w:type="gramStart"/>
      <w:r w:rsidRPr="00046C45">
        <w:rPr>
          <w:rFonts w:ascii="方正仿宋简体" w:eastAsia="方正仿宋简体" w:hAnsi="宋体" w:hint="eastAsia"/>
          <w:sz w:val="28"/>
          <w:szCs w:val="28"/>
        </w:rPr>
        <w:t>按供应</w:t>
      </w:r>
      <w:proofErr w:type="gramEnd"/>
      <w:r w:rsidRPr="00046C45">
        <w:rPr>
          <w:rFonts w:ascii="方正仿宋简体" w:eastAsia="方正仿宋简体" w:hAnsi="宋体" w:hint="eastAsia"/>
          <w:sz w:val="28"/>
          <w:szCs w:val="28"/>
        </w:rPr>
        <w:t>商须知前附表中的通讯地址，以书面形式（如信件、传真、电报等）通知江苏省血液中心（联系方式见“供应商须知前附表”），江苏省血液中心对收到的任何澄清内容予以答复（或召开澄清会），答复包括所有问题，但不包括问题的来源。</w:t>
      </w:r>
    </w:p>
    <w:p w:rsidR="00E85C90" w:rsidRPr="00046C45" w:rsidRDefault="00E85C90" w:rsidP="00046C45">
      <w:pPr>
        <w:pStyle w:val="3"/>
        <w:spacing w:before="0" w:after="0" w:line="560" w:lineRule="exact"/>
        <w:rPr>
          <w:rFonts w:ascii="方正仿宋简体" w:eastAsia="方正仿宋简体" w:hAnsi="Arial"/>
          <w:sz w:val="28"/>
          <w:szCs w:val="28"/>
        </w:rPr>
      </w:pPr>
      <w:bookmarkStart w:id="59" w:name="_Hlt26668969"/>
      <w:bookmarkStart w:id="60" w:name="_Hlt26670348"/>
      <w:bookmarkStart w:id="61" w:name="_Hlt26954830"/>
      <w:bookmarkStart w:id="62" w:name="_Toc462564071"/>
      <w:bookmarkStart w:id="63" w:name="_Toc513029212"/>
      <w:bookmarkStart w:id="64" w:name="_Toc14577350"/>
      <w:bookmarkStart w:id="65" w:name="_Toc61149552"/>
      <w:bookmarkEnd w:id="59"/>
      <w:bookmarkEnd w:id="60"/>
      <w:bookmarkEnd w:id="61"/>
      <w:r w:rsidRPr="00046C45">
        <w:rPr>
          <w:rFonts w:ascii="方正仿宋简体" w:eastAsia="方正仿宋简体" w:hAnsi="Arial" w:hint="eastAsia"/>
          <w:sz w:val="28"/>
          <w:szCs w:val="28"/>
        </w:rPr>
        <w:t xml:space="preserve">　　6．采购文件的修改</w:t>
      </w:r>
      <w:bookmarkEnd w:id="62"/>
      <w:bookmarkEnd w:id="63"/>
      <w:bookmarkEnd w:id="64"/>
      <w:bookmarkEnd w:id="65"/>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 xml:space="preserve">　6.1无论出于何种原因，江苏省血液中心均可主动地或在解答供应商提出的澄清问题时对采购文件进行修改。</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6.2采购文件的修改将在江苏省血液</w:t>
      </w:r>
      <w:r w:rsidR="009D5164" w:rsidRPr="00046C45">
        <w:rPr>
          <w:rFonts w:ascii="方正仿宋简体" w:eastAsia="方正仿宋简体" w:hAnsi="宋体" w:hint="eastAsia"/>
          <w:sz w:val="28"/>
          <w:szCs w:val="28"/>
        </w:rPr>
        <w:t>中心书面</w:t>
      </w:r>
      <w:r w:rsidRPr="00046C45">
        <w:rPr>
          <w:rFonts w:ascii="方正仿宋简体" w:eastAsia="方正仿宋简体" w:hAnsi="宋体" w:hint="eastAsia"/>
          <w:sz w:val="28"/>
          <w:szCs w:val="28"/>
        </w:rPr>
        <w:t>公告，并对供应商具有约束力。</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6.3为使供应商编写响应文件有充分的时间对采购文件的修改部分进行分析、研究，江苏省血液中心有权推迟相关工作时间日期，并将此变更通知所有购买采购文件的供应商。</w:t>
      </w:r>
    </w:p>
    <w:p w:rsidR="00E85C90" w:rsidRPr="00046C45" w:rsidRDefault="00E85C90" w:rsidP="00046C45">
      <w:pPr>
        <w:pStyle w:val="2"/>
        <w:spacing w:before="0" w:after="0" w:line="560" w:lineRule="exact"/>
        <w:rPr>
          <w:rFonts w:ascii="黑体" w:eastAsia="黑体" w:hAnsi="黑体"/>
          <w:b w:val="0"/>
          <w:sz w:val="32"/>
          <w:szCs w:val="32"/>
        </w:rPr>
      </w:pPr>
      <w:bookmarkStart w:id="66" w:name="_Hlt26670354"/>
      <w:bookmarkStart w:id="67" w:name="_Hlt26954832"/>
      <w:bookmarkStart w:id="68" w:name="_Toc462564072"/>
      <w:bookmarkStart w:id="69" w:name="_Toc513029213"/>
      <w:bookmarkStart w:id="70" w:name="_Toc14577351"/>
      <w:bookmarkStart w:id="71" w:name="_Toc61149553"/>
      <w:bookmarkEnd w:id="66"/>
      <w:bookmarkEnd w:id="67"/>
      <w:r w:rsidRPr="00046C45">
        <w:rPr>
          <w:rFonts w:ascii="黑体" w:eastAsia="黑体" w:hAnsi="黑体" w:hint="eastAsia"/>
          <w:b w:val="0"/>
          <w:sz w:val="32"/>
          <w:szCs w:val="32"/>
        </w:rPr>
        <w:lastRenderedPageBreak/>
        <w:t>三、供应商响应文件的编制</w:t>
      </w:r>
      <w:bookmarkEnd w:id="68"/>
      <w:bookmarkEnd w:id="69"/>
      <w:bookmarkEnd w:id="70"/>
      <w:bookmarkEnd w:id="71"/>
    </w:p>
    <w:p w:rsidR="00E85C90" w:rsidRPr="00046C45" w:rsidRDefault="00E85C90" w:rsidP="00046C45">
      <w:pPr>
        <w:pStyle w:val="3"/>
        <w:spacing w:before="0" w:after="0" w:line="560" w:lineRule="exact"/>
        <w:rPr>
          <w:rFonts w:ascii="方正仿宋简体" w:eastAsia="方正仿宋简体"/>
          <w:sz w:val="28"/>
          <w:szCs w:val="28"/>
        </w:rPr>
      </w:pPr>
      <w:bookmarkStart w:id="72" w:name="_Hlt26954834"/>
      <w:bookmarkStart w:id="73" w:name="_Toc462564073"/>
      <w:bookmarkStart w:id="74" w:name="_Toc513029214"/>
      <w:bookmarkStart w:id="75" w:name="_Toc14577352"/>
      <w:bookmarkStart w:id="76" w:name="_Toc61149554"/>
      <w:bookmarkEnd w:id="72"/>
      <w:r w:rsidRPr="00046C45">
        <w:rPr>
          <w:rFonts w:ascii="方正仿宋简体" w:eastAsia="方正仿宋简体" w:hAnsi="Arial" w:hint="eastAsia"/>
          <w:sz w:val="28"/>
          <w:szCs w:val="28"/>
        </w:rPr>
        <w:t xml:space="preserve">　　7．语言及度量衡单位</w:t>
      </w:r>
      <w:bookmarkEnd w:id="73"/>
      <w:bookmarkEnd w:id="74"/>
      <w:bookmarkEnd w:id="75"/>
      <w:bookmarkEnd w:id="76"/>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7.1供应商提交的响应文件以及供应商与江苏省血液中心就有关谈判的所有来往函电均应使用</w:t>
      </w:r>
      <w:r w:rsidRPr="00046C45">
        <w:rPr>
          <w:rFonts w:ascii="方正仿宋简体" w:eastAsia="方正仿宋简体" w:hAnsi="宋体" w:hint="eastAsia"/>
          <w:bCs/>
          <w:sz w:val="28"/>
          <w:szCs w:val="28"/>
        </w:rPr>
        <w:t>简体中文</w:t>
      </w:r>
      <w:r w:rsidRPr="00046C45">
        <w:rPr>
          <w:rFonts w:ascii="方正仿宋简体" w:eastAsia="方正仿宋简体" w:hAnsi="宋体" w:hint="eastAsia"/>
          <w:sz w:val="28"/>
          <w:szCs w:val="28"/>
        </w:rPr>
        <w:t>。</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7.2 除技术性能另有规定外，响应文件所使用的度量衡单位，均须采用国家法定计量单位。</w:t>
      </w:r>
    </w:p>
    <w:p w:rsidR="00E85C90" w:rsidRPr="00046C45" w:rsidRDefault="00E85C90" w:rsidP="00046C45">
      <w:pPr>
        <w:pStyle w:val="3"/>
        <w:spacing w:before="0" w:after="0" w:line="560" w:lineRule="exact"/>
        <w:rPr>
          <w:rFonts w:ascii="方正仿宋简体" w:eastAsia="方正仿宋简体"/>
          <w:sz w:val="28"/>
          <w:szCs w:val="28"/>
        </w:rPr>
      </w:pPr>
      <w:bookmarkStart w:id="77" w:name="_Hlt26670357"/>
      <w:bookmarkStart w:id="78" w:name="_Hlt26954836"/>
      <w:bookmarkStart w:id="79" w:name="_Toc462564074"/>
      <w:bookmarkStart w:id="80" w:name="_Toc513029215"/>
      <w:bookmarkStart w:id="81" w:name="_Toc14577353"/>
      <w:bookmarkStart w:id="82" w:name="_Toc61149555"/>
      <w:bookmarkEnd w:id="77"/>
      <w:bookmarkEnd w:id="78"/>
      <w:r w:rsidRPr="00046C45">
        <w:rPr>
          <w:rFonts w:ascii="方正仿宋简体" w:eastAsia="方正仿宋简体" w:hAnsi="Arial" w:hint="eastAsia"/>
          <w:sz w:val="28"/>
          <w:szCs w:val="28"/>
        </w:rPr>
        <w:t xml:space="preserve">　　8．响应文件构成</w:t>
      </w:r>
      <w:bookmarkEnd w:id="79"/>
      <w:bookmarkEnd w:id="80"/>
      <w:bookmarkEnd w:id="81"/>
      <w:bookmarkEnd w:id="82"/>
    </w:p>
    <w:p w:rsidR="00E85C90" w:rsidRPr="00046C45" w:rsidRDefault="00E85C90" w:rsidP="00046C45">
      <w:pPr>
        <w:spacing w:line="560" w:lineRule="exact"/>
        <w:rPr>
          <w:rFonts w:ascii="方正仿宋简体" w:eastAsia="方正仿宋简体" w:hAnsi="宋体"/>
          <w:b/>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 xml:space="preserve">　8.1供应商编写的响应文件应按照相关要求及第七章“响应文件样本”格式的要求，包括下列部分:</w:t>
      </w:r>
    </w:p>
    <w:p w:rsidR="00E85C90" w:rsidRPr="00046C45" w:rsidRDefault="00E85C90" w:rsidP="00046C45">
      <w:pPr>
        <w:numPr>
          <w:ilvl w:val="0"/>
          <w:numId w:val="5"/>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谈判响应函；</w:t>
      </w:r>
    </w:p>
    <w:p w:rsidR="00E85C90" w:rsidRPr="00046C45" w:rsidRDefault="00E85C90" w:rsidP="00046C45">
      <w:pPr>
        <w:numPr>
          <w:ilvl w:val="0"/>
          <w:numId w:val="5"/>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供货一览表和响应报价表；</w:t>
      </w:r>
    </w:p>
    <w:p w:rsidR="00E85C90" w:rsidRPr="00046C45" w:rsidRDefault="00E85C90" w:rsidP="00046C45">
      <w:pPr>
        <w:numPr>
          <w:ilvl w:val="0"/>
          <w:numId w:val="5"/>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技术参数响应与偏离</w:t>
      </w:r>
      <w:r w:rsidRPr="00046C45">
        <w:rPr>
          <w:rFonts w:ascii="方正仿宋简体" w:eastAsia="方正仿宋简体" w:hAnsi="宋体" w:hint="eastAsia"/>
          <w:bCs/>
          <w:sz w:val="28"/>
          <w:szCs w:val="28"/>
        </w:rPr>
        <w:t>表</w:t>
      </w:r>
      <w:r w:rsidRPr="00046C45">
        <w:rPr>
          <w:rFonts w:ascii="方正仿宋简体" w:eastAsia="方正仿宋简体" w:hAnsi="宋体" w:hint="eastAsia"/>
          <w:sz w:val="28"/>
          <w:szCs w:val="28"/>
        </w:rPr>
        <w:t>；</w:t>
      </w:r>
    </w:p>
    <w:p w:rsidR="00E85C90" w:rsidRPr="00046C45" w:rsidRDefault="00E85C90" w:rsidP="00046C45">
      <w:pPr>
        <w:numPr>
          <w:ilvl w:val="0"/>
          <w:numId w:val="5"/>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服务承诺、培训承诺；</w:t>
      </w:r>
    </w:p>
    <w:p w:rsidR="00E85C90" w:rsidRPr="00046C45" w:rsidRDefault="00E85C90" w:rsidP="00046C45">
      <w:pPr>
        <w:numPr>
          <w:ilvl w:val="0"/>
          <w:numId w:val="5"/>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资格证明文件；</w:t>
      </w:r>
    </w:p>
    <w:p w:rsidR="00E85C90" w:rsidRPr="00046C45" w:rsidRDefault="00E85C90" w:rsidP="00046C45">
      <w:pPr>
        <w:numPr>
          <w:ilvl w:val="0"/>
          <w:numId w:val="5"/>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货物及服务证明文件。</w:t>
      </w:r>
    </w:p>
    <w:p w:rsidR="00E85C90" w:rsidRPr="00046C45" w:rsidRDefault="00E85C90" w:rsidP="00046C45">
      <w:pPr>
        <w:spacing w:line="560" w:lineRule="exact"/>
        <w:rPr>
          <w:rFonts w:ascii="方正仿宋简体" w:eastAsia="方正仿宋简体" w:hAnsi="宋体"/>
          <w:sz w:val="28"/>
          <w:szCs w:val="28"/>
        </w:rPr>
      </w:pPr>
      <w:bookmarkStart w:id="83" w:name="_Toc462564075"/>
      <w:r w:rsidRPr="00046C45">
        <w:rPr>
          <w:rFonts w:ascii="方正仿宋简体" w:eastAsia="方正仿宋简体" w:hAnsi="宋体" w:hint="eastAsia"/>
          <w:sz w:val="28"/>
          <w:szCs w:val="28"/>
        </w:rPr>
        <w:t xml:space="preserve">　　8.2供应商应将响应文件顺序分别装订成册，并编制响应文件资料目录。</w:t>
      </w:r>
    </w:p>
    <w:p w:rsidR="00E85C90" w:rsidRPr="00046C45" w:rsidRDefault="00E85C90" w:rsidP="00046C45">
      <w:pPr>
        <w:pStyle w:val="3"/>
        <w:spacing w:before="0" w:after="0" w:line="560" w:lineRule="exact"/>
        <w:rPr>
          <w:rFonts w:ascii="方正仿宋简体" w:eastAsia="方正仿宋简体"/>
          <w:sz w:val="28"/>
          <w:szCs w:val="28"/>
        </w:rPr>
      </w:pPr>
      <w:bookmarkStart w:id="84" w:name="_Hlt26668975"/>
      <w:bookmarkStart w:id="85" w:name="_Hlt26670360"/>
      <w:bookmarkStart w:id="86" w:name="_Hlt26954838"/>
      <w:bookmarkStart w:id="87" w:name="_Toc513029216"/>
      <w:bookmarkStart w:id="88" w:name="_Toc14577354"/>
      <w:bookmarkStart w:id="89" w:name="_Toc61149556"/>
      <w:bookmarkEnd w:id="84"/>
      <w:bookmarkEnd w:id="85"/>
      <w:bookmarkEnd w:id="86"/>
      <w:r w:rsidRPr="00046C45">
        <w:rPr>
          <w:rFonts w:ascii="方正仿宋简体" w:eastAsia="方正仿宋简体" w:hint="eastAsia"/>
          <w:sz w:val="28"/>
          <w:szCs w:val="28"/>
        </w:rPr>
        <w:t xml:space="preserve">　　9．响应函</w:t>
      </w:r>
      <w:bookmarkEnd w:id="83"/>
      <w:bookmarkEnd w:id="87"/>
      <w:bookmarkEnd w:id="88"/>
      <w:bookmarkEnd w:id="89"/>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9.1供应商应按照采购文件中提供的格式完整、正确填写谈判响应函。</w:t>
      </w:r>
    </w:p>
    <w:p w:rsidR="00E85C90" w:rsidRPr="00046C45" w:rsidRDefault="00E85C90" w:rsidP="00046C45">
      <w:pPr>
        <w:pStyle w:val="3"/>
        <w:spacing w:before="0" w:after="0" w:line="560" w:lineRule="exact"/>
        <w:rPr>
          <w:rFonts w:ascii="方正仿宋简体" w:eastAsia="方正仿宋简体"/>
          <w:sz w:val="28"/>
          <w:szCs w:val="28"/>
        </w:rPr>
      </w:pPr>
      <w:bookmarkStart w:id="90" w:name="_Toc513029217"/>
      <w:bookmarkStart w:id="91" w:name="_Toc14577355"/>
      <w:bookmarkStart w:id="92" w:name="_Toc61149557"/>
      <w:r w:rsidRPr="00046C45">
        <w:rPr>
          <w:rFonts w:ascii="方正仿宋简体" w:eastAsia="方正仿宋简体" w:hint="eastAsia"/>
          <w:sz w:val="28"/>
          <w:szCs w:val="28"/>
        </w:rPr>
        <w:t xml:space="preserve">　　10．供货一览表和响应报价</w:t>
      </w:r>
      <w:bookmarkStart w:id="93" w:name="_Hlt26670373"/>
      <w:bookmarkEnd w:id="90"/>
      <w:bookmarkEnd w:id="91"/>
      <w:bookmarkEnd w:id="93"/>
      <w:r w:rsidRPr="00046C45">
        <w:rPr>
          <w:rFonts w:ascii="方正仿宋简体" w:eastAsia="方正仿宋简体" w:hint="eastAsia"/>
          <w:sz w:val="28"/>
          <w:szCs w:val="28"/>
        </w:rPr>
        <w:t>表</w:t>
      </w:r>
      <w:bookmarkEnd w:id="92"/>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10.1 供应商应按照采购文件规定格式填报供货一览表、响应报价表（含分项报价</w:t>
      </w:r>
      <w:bookmarkStart w:id="94" w:name="_Hlt26670399"/>
      <w:bookmarkEnd w:id="94"/>
      <w:r w:rsidRPr="00046C45">
        <w:rPr>
          <w:rFonts w:ascii="方正仿宋简体" w:eastAsia="方正仿宋简体" w:hAnsi="宋体" w:hint="eastAsia"/>
          <w:sz w:val="28"/>
          <w:szCs w:val="28"/>
        </w:rPr>
        <w:t>），在表中选明所提供的货物品牌、规格、型号、原产地、主要部件型号及其功能的中文说明和供货期。如果单价和总价不符，以单价为准。每项工程和货物只允许有一个报价，任何有选择的报价将不予接受。</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10.2 响应报价表上的价格应按下列方式分开填写：</w:t>
      </w:r>
    </w:p>
    <w:p w:rsidR="00E85C90" w:rsidRPr="00046C45" w:rsidRDefault="00F158AD" w:rsidP="00046C45">
      <w:pPr>
        <w:spacing w:line="560" w:lineRule="exact"/>
        <w:ind w:firstLineChars="150" w:firstLine="420"/>
        <w:rPr>
          <w:rFonts w:ascii="方正仿宋简体" w:eastAsia="方正仿宋简体" w:hAnsi="宋体"/>
          <w:sz w:val="28"/>
          <w:szCs w:val="28"/>
        </w:rPr>
      </w:pPr>
      <w:r w:rsidRPr="00046C45">
        <w:rPr>
          <w:rFonts w:ascii="方正仿宋简体" w:eastAsia="方正仿宋简体" w:hAnsi="宋体" w:hint="eastAsia"/>
          <w:sz w:val="28"/>
          <w:szCs w:val="28"/>
        </w:rPr>
        <w:t>（1）</w:t>
      </w:r>
      <w:r w:rsidR="00E85C90" w:rsidRPr="00046C45">
        <w:rPr>
          <w:rFonts w:ascii="方正仿宋简体" w:eastAsia="方正仿宋简体" w:hAnsi="宋体" w:hint="eastAsia"/>
          <w:sz w:val="28"/>
          <w:szCs w:val="28"/>
        </w:rPr>
        <w:t>总报价：包括项目货物的价格及相关税费、质量保证费用、系统集成及售后服务费用、货物本身到达目的地的一切费用及完成本项目所产生的其它</w:t>
      </w:r>
      <w:r w:rsidR="00E85C90" w:rsidRPr="00046C45">
        <w:rPr>
          <w:rFonts w:ascii="方正仿宋简体" w:eastAsia="方正仿宋简体" w:hAnsi="宋体" w:hint="eastAsia"/>
          <w:sz w:val="28"/>
          <w:szCs w:val="28"/>
        </w:rPr>
        <w:lastRenderedPageBreak/>
        <w:t>所有费用；总报价由设备报价、其他报价组成；</w:t>
      </w:r>
    </w:p>
    <w:p w:rsidR="00E85C90" w:rsidRPr="00046C45" w:rsidRDefault="00F158AD" w:rsidP="00046C45">
      <w:pPr>
        <w:spacing w:line="560" w:lineRule="exact"/>
        <w:ind w:left="275" w:firstLineChars="50" w:firstLine="140"/>
        <w:rPr>
          <w:rFonts w:ascii="方正仿宋简体" w:eastAsia="方正仿宋简体" w:hAnsi="宋体"/>
          <w:sz w:val="28"/>
          <w:szCs w:val="28"/>
        </w:rPr>
      </w:pPr>
      <w:r w:rsidRPr="00046C45">
        <w:rPr>
          <w:rFonts w:ascii="方正仿宋简体" w:eastAsia="方正仿宋简体" w:hAnsi="宋体" w:hint="eastAsia"/>
          <w:bCs/>
          <w:sz w:val="28"/>
          <w:szCs w:val="28"/>
        </w:rPr>
        <w:t>（2）</w:t>
      </w:r>
      <w:r w:rsidR="00E85C90" w:rsidRPr="00046C45">
        <w:rPr>
          <w:rFonts w:ascii="方正仿宋简体" w:eastAsia="方正仿宋简体" w:hAnsi="宋体" w:hint="eastAsia"/>
          <w:bCs/>
          <w:sz w:val="28"/>
          <w:szCs w:val="28"/>
        </w:rPr>
        <w:t>设备</w:t>
      </w:r>
      <w:r w:rsidR="00E85C90" w:rsidRPr="00046C45">
        <w:rPr>
          <w:rFonts w:ascii="方正仿宋简体" w:eastAsia="方正仿宋简体" w:hAnsi="宋体" w:hint="eastAsia"/>
          <w:sz w:val="28"/>
          <w:szCs w:val="28"/>
        </w:rPr>
        <w:t>报价：包括本项目设备的价格及相关税费、运输费用等；</w:t>
      </w:r>
    </w:p>
    <w:p w:rsidR="00F158AD" w:rsidRPr="00046C45" w:rsidRDefault="00F158AD" w:rsidP="00046C45">
      <w:pPr>
        <w:spacing w:line="560" w:lineRule="exact"/>
        <w:ind w:firstLineChars="150" w:firstLine="420"/>
        <w:rPr>
          <w:rFonts w:ascii="方正仿宋简体" w:eastAsia="方正仿宋简体" w:hAnsi="宋体"/>
          <w:sz w:val="28"/>
          <w:szCs w:val="28"/>
        </w:rPr>
      </w:pPr>
      <w:r w:rsidRPr="00046C45">
        <w:rPr>
          <w:rFonts w:ascii="方正仿宋简体" w:eastAsia="方正仿宋简体" w:hAnsi="宋体" w:hint="eastAsia"/>
          <w:sz w:val="28"/>
          <w:szCs w:val="28"/>
        </w:rPr>
        <w:t>（3）</w:t>
      </w:r>
      <w:r w:rsidR="00E85C90" w:rsidRPr="00046C45">
        <w:rPr>
          <w:rFonts w:ascii="方正仿宋简体" w:eastAsia="方正仿宋简体" w:hAnsi="宋体" w:hint="eastAsia"/>
          <w:sz w:val="28"/>
          <w:szCs w:val="28"/>
        </w:rPr>
        <w:t>其他报价：为完成项目所需的其它所有设备、模块、附件、软件及本项目所需的售后服务、设备安装、调试、集成、原辅材料、验收、培训等的费用。</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10.3供应商应说明所提供软、硬件设备在超出质保期后，继续提供技术支持和硬件损坏更换的费用，以及今后是否支持软件的免费升级，如非免费，请列出详细费用。此费用另外报价，但不计入总报价清单，作为谈判参考</w:t>
      </w:r>
      <w:r w:rsidR="00B34398">
        <w:rPr>
          <w:rFonts w:ascii="方正仿宋简体" w:eastAsia="方正仿宋简体" w:hAnsi="宋体" w:hint="eastAsia"/>
          <w:sz w:val="28"/>
          <w:szCs w:val="28"/>
        </w:rPr>
        <w:t>。</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10.4报价以人民币计，报价单位为“元”，报价数值带小数时保留小数后两位。</w:t>
      </w:r>
    </w:p>
    <w:p w:rsidR="00E85C90" w:rsidRPr="00046C45" w:rsidRDefault="00E85C90" w:rsidP="00046C45">
      <w:pPr>
        <w:pStyle w:val="3"/>
        <w:spacing w:before="0" w:after="0" w:line="560" w:lineRule="exact"/>
        <w:rPr>
          <w:rFonts w:ascii="方正仿宋简体" w:eastAsia="方正仿宋简体"/>
          <w:sz w:val="28"/>
          <w:szCs w:val="28"/>
        </w:rPr>
      </w:pPr>
      <w:bookmarkStart w:id="95" w:name="_Hlt26668983"/>
      <w:bookmarkStart w:id="96" w:name="_Hlt26670403"/>
      <w:bookmarkStart w:id="97" w:name="_Hlt26954842"/>
      <w:bookmarkStart w:id="98" w:name="_Hlt26670425"/>
      <w:bookmarkStart w:id="99" w:name="_Hlt26954844"/>
      <w:bookmarkStart w:id="100" w:name="_Toc513029219"/>
      <w:bookmarkStart w:id="101" w:name="_Toc14577357"/>
      <w:bookmarkStart w:id="102" w:name="_Toc61149558"/>
      <w:bookmarkEnd w:id="95"/>
      <w:bookmarkEnd w:id="96"/>
      <w:bookmarkEnd w:id="97"/>
      <w:bookmarkEnd w:id="98"/>
      <w:bookmarkEnd w:id="99"/>
      <w:r w:rsidRPr="00046C45">
        <w:rPr>
          <w:rFonts w:ascii="方正仿宋简体" w:eastAsia="方正仿宋简体" w:hAnsi="Arial" w:hint="eastAsia"/>
          <w:sz w:val="28"/>
          <w:szCs w:val="28"/>
        </w:rPr>
        <w:t xml:space="preserve">　　11．供应商资格证明文件</w:t>
      </w:r>
      <w:bookmarkEnd w:id="100"/>
      <w:bookmarkEnd w:id="101"/>
      <w:bookmarkEnd w:id="102"/>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11.1</w:t>
      </w:r>
      <w:bookmarkStart w:id="103" w:name="_Hlt26668999"/>
      <w:bookmarkEnd w:id="103"/>
      <w:r w:rsidRPr="00046C45">
        <w:rPr>
          <w:rFonts w:ascii="方正仿宋简体" w:eastAsia="方正仿宋简体" w:hAnsi="宋体" w:hint="eastAsia"/>
          <w:sz w:val="28"/>
          <w:szCs w:val="28"/>
        </w:rPr>
        <w:t>供应商应提交证明其有资格参加谈判和成交后有能力独立履行合同的文件，并作为其响应文件的一部分。</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11.2 供应商除必须具有履行合同所需提供的货物以及服务的能力外，还必须具备相应的财务、技术方面的能力。</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11.3 供应商应填写并提交采购文件所附的“资格证明文件”。</w:t>
      </w:r>
    </w:p>
    <w:p w:rsidR="00E85C90" w:rsidRPr="00046C45" w:rsidRDefault="00E85C90" w:rsidP="00046C45">
      <w:pPr>
        <w:pStyle w:val="3"/>
        <w:spacing w:before="0" w:after="0" w:line="560" w:lineRule="exact"/>
        <w:rPr>
          <w:rFonts w:ascii="方正仿宋简体" w:eastAsia="方正仿宋简体"/>
          <w:sz w:val="28"/>
          <w:szCs w:val="28"/>
        </w:rPr>
      </w:pPr>
      <w:bookmarkStart w:id="104" w:name="_Hlt26670482"/>
      <w:bookmarkStart w:id="105" w:name="_Hlt26954846"/>
      <w:bookmarkStart w:id="106" w:name="_Hlt26670486"/>
      <w:bookmarkStart w:id="107" w:name="_Hlt26954731"/>
      <w:bookmarkStart w:id="108" w:name="_Hlt26954848"/>
      <w:bookmarkStart w:id="109" w:name="_Toc513029221"/>
      <w:bookmarkStart w:id="110" w:name="_Toc14577359"/>
      <w:bookmarkStart w:id="111" w:name="_Toc61149559"/>
      <w:bookmarkEnd w:id="104"/>
      <w:bookmarkEnd w:id="105"/>
      <w:bookmarkEnd w:id="106"/>
      <w:bookmarkEnd w:id="107"/>
      <w:bookmarkEnd w:id="108"/>
      <w:r w:rsidRPr="00046C45">
        <w:rPr>
          <w:rFonts w:ascii="方正仿宋简体" w:eastAsia="方正仿宋简体" w:hAnsi="Arial" w:hint="eastAsia"/>
          <w:sz w:val="28"/>
          <w:szCs w:val="28"/>
        </w:rPr>
        <w:t xml:space="preserve">　　12．</w:t>
      </w:r>
      <w:bookmarkEnd w:id="109"/>
      <w:bookmarkEnd w:id="110"/>
      <w:bookmarkEnd w:id="111"/>
      <w:r w:rsidRPr="00046C45">
        <w:rPr>
          <w:rFonts w:ascii="方正仿宋简体" w:eastAsia="方正仿宋简体" w:hAnsi="Arial" w:hint="eastAsia"/>
          <w:sz w:val="28"/>
          <w:szCs w:val="28"/>
        </w:rPr>
        <w:t>响应信用金</w:t>
      </w:r>
    </w:p>
    <w:p w:rsidR="00E85C90" w:rsidRPr="00046C45" w:rsidRDefault="00E85C90" w:rsidP="00046C45">
      <w:pPr>
        <w:spacing w:line="560" w:lineRule="exact"/>
        <w:ind w:firstLine="480"/>
        <w:rPr>
          <w:rFonts w:ascii="方正仿宋简体" w:eastAsia="方正仿宋简体" w:hAnsi="宋体"/>
          <w:b/>
          <w:sz w:val="28"/>
          <w:szCs w:val="28"/>
        </w:rPr>
      </w:pPr>
      <w:r w:rsidRPr="00046C45">
        <w:rPr>
          <w:rFonts w:ascii="方正仿宋简体" w:eastAsia="方正仿宋简体" w:hAnsi="宋体" w:hint="eastAsia"/>
          <w:sz w:val="28"/>
          <w:szCs w:val="28"/>
        </w:rPr>
        <w:t>12.1供应商应准备人民币提交</w:t>
      </w:r>
      <w:r w:rsidRPr="00046C45">
        <w:rPr>
          <w:rFonts w:ascii="方正仿宋简体" w:eastAsia="方正仿宋简体" w:hAnsi="宋体" w:hint="eastAsia"/>
          <w:b/>
          <w:sz w:val="28"/>
          <w:szCs w:val="28"/>
        </w:rPr>
        <w:t>五千元整</w:t>
      </w:r>
      <w:r w:rsidRPr="00046C45">
        <w:rPr>
          <w:rFonts w:ascii="方正仿宋简体" w:eastAsia="方正仿宋简体" w:hAnsi="宋体" w:hint="eastAsia"/>
          <w:sz w:val="28"/>
          <w:szCs w:val="28"/>
        </w:rPr>
        <w:t>（必须在谈判截止期前送达江苏省血液中心），并作为其参加谈判的组成部分之一。</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12.2</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是为了保护江苏省血液中心免遭因供应商的行为而蒙受的损失，江苏省血液中心在因供应商的行为遭受损失时，可根据第12.6条的规定没收供应商的信用金。</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应以在中国注册的银行出具的银行本票、汇票、支票、现金形式提交。</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12.3在谈判时，对于未按要求提交</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的响应文件，将被视为非实质性响应文件而予以拒绝。</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12.4未成交的供应商的信用金，将在谈判有效期截止后十五(15)天内予以</w:t>
      </w:r>
      <w:r w:rsidRPr="00046C45">
        <w:rPr>
          <w:rFonts w:ascii="方正仿宋简体" w:eastAsia="方正仿宋简体" w:hAnsi="宋体" w:hint="eastAsia"/>
          <w:sz w:val="28"/>
          <w:szCs w:val="28"/>
        </w:rPr>
        <w:lastRenderedPageBreak/>
        <w:t>退还，不计利息。</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12.5成交供应商的信用金，在成交供应商按规定签订合同后转为履约保证金，不计利息。</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12.6下列任何情况发生时，</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将被没收：</w:t>
      </w:r>
    </w:p>
    <w:p w:rsidR="00E85C90" w:rsidRPr="00046C45" w:rsidRDefault="00E85C90" w:rsidP="00046C45">
      <w:pPr>
        <w:numPr>
          <w:ilvl w:val="0"/>
          <w:numId w:val="7"/>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供应商在谈判有效期内撤回其谈判；</w:t>
      </w:r>
    </w:p>
    <w:p w:rsidR="00E85C90" w:rsidRPr="00046C45" w:rsidRDefault="00E85C90" w:rsidP="00046C45">
      <w:pPr>
        <w:numPr>
          <w:ilvl w:val="0"/>
          <w:numId w:val="7"/>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供应商提供的有关资料、资格证明文件被确认是不真实的；</w:t>
      </w:r>
    </w:p>
    <w:p w:rsidR="00E85C90" w:rsidRPr="00046C45" w:rsidRDefault="00E85C90" w:rsidP="00046C45">
      <w:pPr>
        <w:numPr>
          <w:ilvl w:val="0"/>
          <w:numId w:val="7"/>
        </w:numPr>
        <w:tabs>
          <w:tab w:val="left" w:pos="0"/>
          <w:tab w:val="left" w:pos="995"/>
        </w:tabs>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成交供应商在规定期限内未能按本规定签订合同</w:t>
      </w:r>
      <w:r w:rsidR="00B34398">
        <w:rPr>
          <w:rFonts w:ascii="方正仿宋简体" w:eastAsia="方正仿宋简体" w:hAnsi="宋体" w:hint="eastAsia"/>
          <w:sz w:val="28"/>
          <w:szCs w:val="28"/>
        </w:rPr>
        <w:t>。</w:t>
      </w:r>
    </w:p>
    <w:p w:rsidR="00E85C90" w:rsidRPr="00046C45" w:rsidRDefault="00E85C90" w:rsidP="00046C45">
      <w:pPr>
        <w:pStyle w:val="3"/>
        <w:spacing w:before="0" w:after="0" w:line="560" w:lineRule="exact"/>
        <w:rPr>
          <w:rFonts w:ascii="方正仿宋简体" w:eastAsia="方正仿宋简体" w:hAnsi="Arial"/>
          <w:sz w:val="28"/>
          <w:szCs w:val="28"/>
        </w:rPr>
      </w:pPr>
      <w:bookmarkStart w:id="112" w:name="_Hlt26670489"/>
      <w:bookmarkStart w:id="113" w:name="_Hlt26954734"/>
      <w:bookmarkStart w:id="114" w:name="_Hlt26954850"/>
      <w:bookmarkStart w:id="115" w:name="_Toc513029222"/>
      <w:bookmarkStart w:id="116" w:name="_Toc14577360"/>
      <w:bookmarkStart w:id="117" w:name="_Toc61149560"/>
      <w:bookmarkEnd w:id="112"/>
      <w:bookmarkEnd w:id="113"/>
      <w:bookmarkEnd w:id="114"/>
      <w:r w:rsidRPr="00046C45">
        <w:rPr>
          <w:rFonts w:ascii="方正仿宋简体" w:eastAsia="方正仿宋简体" w:hAnsi="Arial" w:hint="eastAsia"/>
          <w:sz w:val="28"/>
          <w:szCs w:val="28"/>
        </w:rPr>
        <w:t xml:space="preserve">　　13．询价有效期</w:t>
      </w:r>
      <w:bookmarkEnd w:id="115"/>
      <w:bookmarkEnd w:id="116"/>
      <w:bookmarkEnd w:id="117"/>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13.1 询价有效期为江苏省血液中心规定的谈判开始时间后十</w:t>
      </w:r>
      <w:r w:rsidR="009D5164" w:rsidRPr="00046C45">
        <w:rPr>
          <w:rFonts w:ascii="方正仿宋简体" w:eastAsia="方正仿宋简体" w:hAnsi="宋体" w:hint="eastAsia"/>
          <w:sz w:val="28"/>
          <w:szCs w:val="28"/>
        </w:rPr>
        <w:t>四</w:t>
      </w:r>
      <w:r w:rsidRPr="00046C45">
        <w:rPr>
          <w:rFonts w:ascii="方正仿宋简体" w:eastAsia="方正仿宋简体" w:hAnsi="宋体" w:hint="eastAsia"/>
          <w:sz w:val="28"/>
          <w:szCs w:val="28"/>
        </w:rPr>
        <w:t>（</w:t>
      </w:r>
      <w:r w:rsidR="009D5164" w:rsidRPr="00046C45">
        <w:rPr>
          <w:rFonts w:ascii="方正仿宋简体" w:eastAsia="方正仿宋简体" w:hAnsi="宋体" w:hint="eastAsia"/>
          <w:sz w:val="28"/>
          <w:szCs w:val="28"/>
        </w:rPr>
        <w:t>14</w:t>
      </w:r>
      <w:r w:rsidRPr="00046C45">
        <w:rPr>
          <w:rFonts w:ascii="方正仿宋简体" w:eastAsia="方正仿宋简体" w:hAnsi="宋体" w:hint="eastAsia"/>
          <w:sz w:val="28"/>
          <w:szCs w:val="28"/>
        </w:rPr>
        <w:t>）天</w:t>
      </w:r>
      <w:r w:rsidR="00B34398">
        <w:rPr>
          <w:rFonts w:ascii="方正仿宋简体" w:eastAsia="方正仿宋简体" w:hAnsi="宋体" w:hint="eastAsia"/>
          <w:sz w:val="28"/>
          <w:szCs w:val="28"/>
        </w:rPr>
        <w:t>，</w:t>
      </w:r>
      <w:r w:rsidRPr="00046C45">
        <w:rPr>
          <w:rFonts w:ascii="方正仿宋简体" w:eastAsia="方正仿宋简体" w:hAnsi="宋体" w:hint="eastAsia"/>
          <w:sz w:val="28"/>
          <w:szCs w:val="28"/>
        </w:rPr>
        <w:t>有效期比规定短的将被视为非响应性采购文件而予以拒绝。</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13.2 在特殊情况下，江苏省血液中心及</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于</w:t>
      </w:r>
      <w:proofErr w:type="gramStart"/>
      <w:r w:rsidRPr="00046C45">
        <w:rPr>
          <w:rFonts w:ascii="方正仿宋简体" w:eastAsia="方正仿宋简体" w:hAnsi="宋体" w:hint="eastAsia"/>
          <w:sz w:val="28"/>
          <w:szCs w:val="28"/>
        </w:rPr>
        <w:t>原有效</w:t>
      </w:r>
      <w:proofErr w:type="gramEnd"/>
      <w:r w:rsidRPr="00046C45">
        <w:rPr>
          <w:rFonts w:ascii="方正仿宋简体" w:eastAsia="方正仿宋简体" w:hAnsi="宋体" w:hint="eastAsia"/>
          <w:sz w:val="28"/>
          <w:szCs w:val="28"/>
        </w:rPr>
        <w:t>期满之前，可向供应商提出延长有效期的要求。这种要求与答复均应采用书面形式（如信件、传真或电报等）。供应商可以拒绝江苏省血液中心的这一要求而放弃，</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将尽快退回。同意延长谈判有效期的供应商既不能要求也不允许修改其响应文件。第12条有关</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的没收和退还的规定在延长期内继续有效。</w:t>
      </w:r>
    </w:p>
    <w:p w:rsidR="00E85C90" w:rsidRPr="00046C45" w:rsidRDefault="00E85C90" w:rsidP="00046C45">
      <w:pPr>
        <w:pStyle w:val="3"/>
        <w:spacing w:before="0" w:after="0" w:line="560" w:lineRule="exact"/>
        <w:rPr>
          <w:rFonts w:ascii="方正仿宋简体" w:eastAsia="方正仿宋简体" w:hAnsi="Arial"/>
          <w:sz w:val="28"/>
          <w:szCs w:val="28"/>
        </w:rPr>
      </w:pPr>
      <w:bookmarkStart w:id="118" w:name="_Hlt26954739"/>
      <w:bookmarkStart w:id="119" w:name="_Hlt26954852"/>
      <w:bookmarkStart w:id="120" w:name="_Toc513029223"/>
      <w:bookmarkStart w:id="121" w:name="_Toc14577361"/>
      <w:bookmarkStart w:id="122" w:name="_Toc61149561"/>
      <w:bookmarkEnd w:id="118"/>
      <w:bookmarkEnd w:id="119"/>
      <w:r w:rsidRPr="00046C45">
        <w:rPr>
          <w:rFonts w:ascii="方正仿宋简体" w:eastAsia="方正仿宋简体" w:hAnsi="Arial" w:hint="eastAsia"/>
          <w:sz w:val="28"/>
          <w:szCs w:val="28"/>
        </w:rPr>
        <w:t xml:space="preserve">　　14．响应文件份数和签署</w:t>
      </w:r>
      <w:bookmarkEnd w:id="120"/>
      <w:bookmarkEnd w:id="121"/>
      <w:bookmarkEnd w:id="122"/>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 xml:space="preserve">　14.1供应商应严格</w:t>
      </w:r>
      <w:r w:rsidR="007C5906" w:rsidRPr="00046C45">
        <w:rPr>
          <w:rFonts w:ascii="方正仿宋简体" w:eastAsia="方正仿宋简体" w:hAnsi="宋体" w:hint="eastAsia"/>
          <w:sz w:val="28"/>
          <w:szCs w:val="28"/>
        </w:rPr>
        <w:t>按照供应商须知的要求准备响应文件（正本一份，副本二</w:t>
      </w:r>
      <w:r w:rsidRPr="00046C45">
        <w:rPr>
          <w:rFonts w:ascii="方正仿宋简体" w:eastAsia="方正仿宋简体" w:hAnsi="宋体" w:hint="eastAsia"/>
          <w:sz w:val="28"/>
          <w:szCs w:val="28"/>
        </w:rPr>
        <w:t>份），每份响应文件须清楚地标明“正本”或“副本”字样。一旦正本和副本不符，以正本为准。</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14.2响应文件的正本和所有的副本均需打印或复印，并由供应</w:t>
      </w:r>
      <w:proofErr w:type="gramStart"/>
      <w:r w:rsidRPr="00046C45">
        <w:rPr>
          <w:rFonts w:ascii="方正仿宋简体" w:eastAsia="方正仿宋简体" w:hAnsi="宋体" w:hint="eastAsia"/>
          <w:sz w:val="28"/>
          <w:szCs w:val="28"/>
        </w:rPr>
        <w:t>商法定</w:t>
      </w:r>
      <w:proofErr w:type="gramEnd"/>
      <w:r w:rsidRPr="00046C45">
        <w:rPr>
          <w:rFonts w:ascii="方正仿宋简体" w:eastAsia="方正仿宋简体" w:hAnsi="宋体" w:hint="eastAsia"/>
          <w:sz w:val="28"/>
          <w:szCs w:val="28"/>
        </w:rPr>
        <w:t>代表人或其授权代表签字。授权代表须将法定代表人以书面形式出具的“法定代表人授权书”（原件）附在响应文件中。</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14.3 除供应商对错处做必要修改外，响应文件不得行间插字、涂改或增删。如有修改错漏处，必须由被授权人签字或盖章。</w:t>
      </w:r>
    </w:p>
    <w:p w:rsidR="00E85C90" w:rsidRPr="00046C45" w:rsidRDefault="00E85C90" w:rsidP="00046C45">
      <w:pPr>
        <w:pStyle w:val="2"/>
        <w:spacing w:before="0" w:after="0" w:line="560" w:lineRule="exact"/>
        <w:rPr>
          <w:rFonts w:ascii="黑体" w:eastAsia="黑体" w:hAnsi="黑体"/>
          <w:b w:val="0"/>
          <w:sz w:val="32"/>
          <w:szCs w:val="32"/>
        </w:rPr>
      </w:pPr>
      <w:bookmarkStart w:id="123" w:name="_Hlt26670493"/>
      <w:bookmarkStart w:id="124" w:name="_Hlt26954749"/>
      <w:bookmarkStart w:id="125" w:name="_Hlt26954854"/>
      <w:bookmarkStart w:id="126" w:name="_Toc513029224"/>
      <w:bookmarkStart w:id="127" w:name="_Toc14577362"/>
      <w:bookmarkStart w:id="128" w:name="_Toc61149562"/>
      <w:bookmarkEnd w:id="123"/>
      <w:bookmarkEnd w:id="124"/>
      <w:bookmarkEnd w:id="125"/>
      <w:r w:rsidRPr="00046C45">
        <w:rPr>
          <w:rFonts w:ascii="黑体" w:eastAsia="黑体" w:hAnsi="黑体" w:hint="eastAsia"/>
          <w:b w:val="0"/>
          <w:sz w:val="32"/>
          <w:szCs w:val="32"/>
        </w:rPr>
        <w:lastRenderedPageBreak/>
        <w:t>四、响应文件的递交</w:t>
      </w:r>
      <w:bookmarkEnd w:id="126"/>
      <w:bookmarkEnd w:id="127"/>
      <w:bookmarkEnd w:id="128"/>
    </w:p>
    <w:p w:rsidR="00E85C90" w:rsidRPr="00046C45" w:rsidRDefault="00E85C90" w:rsidP="00046C45">
      <w:pPr>
        <w:pStyle w:val="3"/>
        <w:spacing w:before="0" w:after="0" w:line="560" w:lineRule="exact"/>
        <w:rPr>
          <w:rFonts w:ascii="方正仿宋简体" w:eastAsia="方正仿宋简体" w:hAnsi="宋体"/>
          <w:sz w:val="28"/>
          <w:szCs w:val="28"/>
        </w:rPr>
      </w:pPr>
      <w:bookmarkStart w:id="129" w:name="_Hlt26954856"/>
      <w:bookmarkStart w:id="130" w:name="_Toc462564084"/>
      <w:bookmarkStart w:id="131" w:name="_Toc513029225"/>
      <w:bookmarkStart w:id="132" w:name="_Toc14577363"/>
      <w:bookmarkStart w:id="133" w:name="_Toc61149563"/>
      <w:bookmarkEnd w:id="129"/>
      <w:r w:rsidRPr="00046C45">
        <w:rPr>
          <w:rFonts w:ascii="方正仿宋简体" w:eastAsia="方正仿宋简体" w:hAnsi="Arial" w:hint="eastAsia"/>
          <w:sz w:val="28"/>
          <w:szCs w:val="28"/>
        </w:rPr>
        <w:t xml:space="preserve">　　15．响应文件</w:t>
      </w:r>
      <w:bookmarkStart w:id="134" w:name="_Hlt26954743"/>
      <w:bookmarkEnd w:id="134"/>
      <w:r w:rsidRPr="00046C45">
        <w:rPr>
          <w:rFonts w:ascii="方正仿宋简体" w:eastAsia="方正仿宋简体" w:hAnsi="Arial" w:hint="eastAsia"/>
          <w:sz w:val="28"/>
          <w:szCs w:val="28"/>
        </w:rPr>
        <w:t>的密封和标记</w:t>
      </w:r>
      <w:bookmarkEnd w:id="130"/>
      <w:bookmarkEnd w:id="131"/>
      <w:bookmarkEnd w:id="132"/>
      <w:bookmarkEnd w:id="133"/>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15.1供应商应将所有响应文件密封。</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15.2密封的响应文件均应：</w:t>
      </w:r>
    </w:p>
    <w:p w:rsidR="00E85C90" w:rsidRPr="00046C45" w:rsidRDefault="00E85C90" w:rsidP="00046C45">
      <w:pPr>
        <w:spacing w:line="560" w:lineRule="exact"/>
        <w:ind w:firstLineChars="200" w:firstLine="560"/>
        <w:rPr>
          <w:rFonts w:ascii="方正仿宋简体" w:eastAsia="方正仿宋简体" w:hAnsi="宋体"/>
          <w:sz w:val="28"/>
          <w:szCs w:val="28"/>
        </w:rPr>
      </w:pPr>
      <w:smartTag w:uri="urn:schemas-microsoft-com:office:smarttags" w:element="chsdate">
        <w:smartTagPr>
          <w:attr w:name="IsROCDate" w:val="False"/>
          <w:attr w:name="IsLunarDate" w:val="False"/>
          <w:attr w:name="Day" w:val="30"/>
          <w:attr w:name="Month" w:val="12"/>
          <w:attr w:name="Year" w:val="1899"/>
        </w:smartTagPr>
        <w:r w:rsidRPr="00046C45">
          <w:rPr>
            <w:rFonts w:ascii="方正仿宋简体" w:eastAsia="方正仿宋简体" w:hAnsi="宋体" w:hint="eastAsia"/>
            <w:sz w:val="28"/>
            <w:szCs w:val="28"/>
          </w:rPr>
          <w:t>15.2.1</w:t>
        </w:r>
      </w:smartTag>
      <w:r w:rsidRPr="00046C45">
        <w:rPr>
          <w:rFonts w:ascii="方正仿宋简体" w:eastAsia="方正仿宋简体" w:hAnsi="宋体" w:hint="eastAsia"/>
          <w:sz w:val="28"/>
          <w:szCs w:val="28"/>
        </w:rPr>
        <w:t>按“供应商须知前附表”中注明的地址送达江苏省血液中心；</w:t>
      </w:r>
    </w:p>
    <w:p w:rsidR="00E85C90" w:rsidRPr="00046C45" w:rsidRDefault="00E85C90" w:rsidP="00046C45">
      <w:pPr>
        <w:spacing w:line="560" w:lineRule="exact"/>
        <w:ind w:firstLineChars="200" w:firstLine="560"/>
        <w:rPr>
          <w:rFonts w:ascii="方正仿宋简体" w:eastAsia="方正仿宋简体" w:hAnsi="宋体"/>
          <w:sz w:val="28"/>
          <w:szCs w:val="28"/>
        </w:rPr>
      </w:pPr>
      <w:smartTag w:uri="urn:schemas-microsoft-com:office:smarttags" w:element="chsdate">
        <w:smartTagPr>
          <w:attr w:name="IsROCDate" w:val="False"/>
          <w:attr w:name="IsLunarDate" w:val="False"/>
          <w:attr w:name="Day" w:val="30"/>
          <w:attr w:name="Month" w:val="12"/>
          <w:attr w:name="Year" w:val="1899"/>
        </w:smartTagPr>
        <w:r w:rsidRPr="00046C45">
          <w:rPr>
            <w:rFonts w:ascii="方正仿宋简体" w:eastAsia="方正仿宋简体" w:hAnsi="宋体" w:hint="eastAsia"/>
            <w:sz w:val="28"/>
            <w:szCs w:val="28"/>
          </w:rPr>
          <w:t>15.2.2</w:t>
        </w:r>
      </w:smartTag>
      <w:r w:rsidRPr="00046C45">
        <w:rPr>
          <w:rFonts w:ascii="方正仿宋简体" w:eastAsia="方正仿宋简体" w:hAnsi="宋体" w:hint="eastAsia"/>
          <w:sz w:val="28"/>
          <w:szCs w:val="28"/>
        </w:rPr>
        <w:t>注明参加谈判项目名称、标书编号及“</w:t>
      </w:r>
      <w:r w:rsidRPr="00046C45">
        <w:rPr>
          <w:rFonts w:ascii="方正仿宋简体" w:eastAsia="方正仿宋简体" w:hAnsi="宋体" w:hint="eastAsia"/>
          <w:b/>
          <w:sz w:val="28"/>
          <w:szCs w:val="28"/>
        </w:rPr>
        <w:t>请勿在</w:t>
      </w:r>
      <w:r w:rsidR="0062523A" w:rsidRPr="00046C45">
        <w:rPr>
          <w:rFonts w:ascii="方正仿宋简体" w:eastAsia="方正仿宋简体" w:hAnsi="宋体" w:hint="eastAsia"/>
          <w:b/>
          <w:sz w:val="28"/>
          <w:szCs w:val="28"/>
        </w:rPr>
        <w:t>20</w:t>
      </w:r>
      <w:r w:rsidR="00E970B7" w:rsidRPr="00046C45">
        <w:rPr>
          <w:rFonts w:ascii="方正仿宋简体" w:eastAsia="方正仿宋简体" w:hAnsi="宋体" w:hint="eastAsia"/>
          <w:b/>
          <w:sz w:val="28"/>
          <w:szCs w:val="28"/>
        </w:rPr>
        <w:t>20</w:t>
      </w:r>
      <w:r w:rsidRPr="00046C45">
        <w:rPr>
          <w:rFonts w:ascii="方正仿宋简体" w:eastAsia="方正仿宋简体" w:hAnsi="宋体" w:hint="eastAsia"/>
          <w:b/>
          <w:sz w:val="28"/>
          <w:szCs w:val="28"/>
        </w:rPr>
        <w:t>年</w:t>
      </w:r>
      <w:r w:rsidR="00046C45">
        <w:rPr>
          <w:rFonts w:ascii="方正仿宋简体" w:eastAsia="方正仿宋简体" w:hAnsi="宋体" w:hint="eastAsia"/>
          <w:b/>
          <w:sz w:val="28"/>
          <w:szCs w:val="28"/>
        </w:rPr>
        <w:t>7</w:t>
      </w:r>
      <w:r w:rsidRPr="00046C45">
        <w:rPr>
          <w:rFonts w:ascii="方正仿宋简体" w:eastAsia="方正仿宋简体" w:hAnsi="宋体" w:hint="eastAsia"/>
          <w:b/>
          <w:sz w:val="28"/>
          <w:szCs w:val="28"/>
        </w:rPr>
        <w:t>月</w:t>
      </w:r>
      <w:r w:rsidR="00046C45">
        <w:rPr>
          <w:rFonts w:ascii="方正仿宋简体" w:eastAsia="方正仿宋简体" w:hAnsi="宋体" w:hint="eastAsia"/>
          <w:b/>
          <w:sz w:val="28"/>
          <w:szCs w:val="28"/>
        </w:rPr>
        <w:t>27</w:t>
      </w:r>
      <w:r w:rsidRPr="00046C45">
        <w:rPr>
          <w:rFonts w:ascii="方正仿宋简体" w:eastAsia="方正仿宋简体" w:hAnsi="宋体" w:hint="eastAsia"/>
          <w:b/>
          <w:sz w:val="28"/>
          <w:szCs w:val="28"/>
        </w:rPr>
        <w:t>日下午2:00点之前启封</w:t>
      </w:r>
      <w:r w:rsidRPr="00046C45">
        <w:rPr>
          <w:rFonts w:ascii="方正仿宋简体" w:eastAsia="方正仿宋简体" w:hAnsi="宋体" w:hint="eastAsia"/>
          <w:sz w:val="28"/>
          <w:szCs w:val="28"/>
        </w:rPr>
        <w:t>”的字样。</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15.3密封包装上应写明供应商名称和地址，以便如果响应文件被宣布为“迟到” 响应文件时，能原封退回。</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15.4如果未按要求密封和加写标记，江苏省血液中心对误投或过早启封概不负责。对由此造成提前开封的响应文件，江苏省血液中心将予以拒绝，并退回供应商。</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15.5江苏省血液中心对响应文件在邮递过程中的遗失或损坏不负责任。</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135" w:name="_Hlt26670496"/>
      <w:bookmarkStart w:id="136" w:name="_Hlt26954752"/>
      <w:bookmarkStart w:id="137" w:name="_Hlt26954858"/>
      <w:bookmarkStart w:id="138" w:name="_Toc513029226"/>
      <w:bookmarkStart w:id="139" w:name="_Toc14577364"/>
      <w:bookmarkStart w:id="140" w:name="_Toc61149564"/>
      <w:bookmarkEnd w:id="135"/>
      <w:bookmarkEnd w:id="136"/>
      <w:bookmarkEnd w:id="137"/>
      <w:r w:rsidRPr="00046C45">
        <w:rPr>
          <w:rFonts w:ascii="方正仿宋简体" w:eastAsia="方正仿宋简体" w:hAnsi="宋体" w:hint="eastAsia"/>
          <w:sz w:val="28"/>
          <w:szCs w:val="28"/>
        </w:rPr>
        <w:t xml:space="preserve">　　16．谈判</w:t>
      </w:r>
      <w:bookmarkEnd w:id="138"/>
      <w:bookmarkEnd w:id="139"/>
      <w:bookmarkEnd w:id="140"/>
      <w:r w:rsidRPr="00046C45">
        <w:rPr>
          <w:rFonts w:ascii="方正仿宋简体" w:eastAsia="方正仿宋简体" w:hAnsi="宋体" w:hint="eastAsia"/>
          <w:sz w:val="28"/>
          <w:szCs w:val="28"/>
        </w:rPr>
        <w:t>开始时间</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16.1江苏省血液中心收到响应文件的时间不得迟于供应商须知前附表中规定的谈判开始时间。</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16.2江苏省血液中心可通过修改采购文件自行决定酌情推迟谈判开始时间，在此情况下，供应商的所有权利和义务以及受制的谈判开始时间均应以延长后新的谈判开始时间为准。</w:t>
      </w:r>
    </w:p>
    <w:p w:rsidR="00E85C90" w:rsidRPr="00046C45" w:rsidRDefault="00E85C90" w:rsidP="00046C45">
      <w:pPr>
        <w:pStyle w:val="3"/>
        <w:spacing w:before="0" w:after="0" w:line="560" w:lineRule="exact"/>
        <w:rPr>
          <w:rFonts w:ascii="方正仿宋简体" w:eastAsia="方正仿宋简体" w:hAnsi="Arial"/>
          <w:sz w:val="28"/>
          <w:szCs w:val="28"/>
        </w:rPr>
      </w:pPr>
      <w:bookmarkStart w:id="141" w:name="_Hlt26954860"/>
      <w:bookmarkStart w:id="142" w:name="_Toc513029227"/>
      <w:bookmarkStart w:id="143" w:name="_Toc14577365"/>
      <w:bookmarkStart w:id="144" w:name="_Toc61149565"/>
      <w:bookmarkEnd w:id="141"/>
      <w:r w:rsidRPr="00046C45">
        <w:rPr>
          <w:rFonts w:ascii="方正仿宋简体" w:eastAsia="方正仿宋简体" w:hAnsi="Arial" w:hint="eastAsia"/>
          <w:sz w:val="28"/>
          <w:szCs w:val="28"/>
        </w:rPr>
        <w:t xml:space="preserve">　　17．迟交的响应文件</w:t>
      </w:r>
      <w:bookmarkEnd w:id="142"/>
      <w:bookmarkEnd w:id="143"/>
      <w:bookmarkEnd w:id="144"/>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 xml:space="preserve">　江苏省血液中心将拒绝并原封退回在其规定的谈判开始时间后收到的任何响应文件。</w:t>
      </w:r>
    </w:p>
    <w:p w:rsidR="00E85C90" w:rsidRPr="00046C45" w:rsidRDefault="00E85C90" w:rsidP="00046C45">
      <w:pPr>
        <w:pStyle w:val="3"/>
        <w:spacing w:before="0" w:after="0" w:line="560" w:lineRule="exact"/>
        <w:rPr>
          <w:rFonts w:ascii="方正仿宋简体" w:eastAsia="方正仿宋简体" w:hAnsi="Arial"/>
          <w:sz w:val="28"/>
          <w:szCs w:val="28"/>
        </w:rPr>
      </w:pPr>
      <w:bookmarkStart w:id="145" w:name="_Hlt26954754"/>
      <w:bookmarkStart w:id="146" w:name="_Hlt26954862"/>
      <w:bookmarkStart w:id="147" w:name="_Toc513029228"/>
      <w:bookmarkStart w:id="148" w:name="_Toc14577366"/>
      <w:bookmarkStart w:id="149" w:name="_Toc61149566"/>
      <w:bookmarkEnd w:id="145"/>
      <w:bookmarkEnd w:id="146"/>
      <w:r w:rsidRPr="00046C45">
        <w:rPr>
          <w:rFonts w:ascii="方正仿宋简体" w:eastAsia="方正仿宋简体" w:hAnsi="Arial" w:hint="eastAsia"/>
          <w:sz w:val="28"/>
          <w:szCs w:val="28"/>
        </w:rPr>
        <w:t xml:space="preserve">　　18．响应文件</w:t>
      </w:r>
      <w:bookmarkStart w:id="150" w:name="_Hlt26670588"/>
      <w:r w:rsidRPr="00046C45">
        <w:rPr>
          <w:rFonts w:ascii="方正仿宋简体" w:eastAsia="方正仿宋简体" w:hAnsi="Arial" w:hint="eastAsia"/>
          <w:sz w:val="28"/>
          <w:szCs w:val="28"/>
        </w:rPr>
        <w:t>的修改</w:t>
      </w:r>
      <w:bookmarkEnd w:id="150"/>
      <w:r w:rsidRPr="00046C45">
        <w:rPr>
          <w:rFonts w:ascii="方正仿宋简体" w:eastAsia="方正仿宋简体" w:hAnsi="Arial" w:hint="eastAsia"/>
          <w:sz w:val="28"/>
          <w:szCs w:val="28"/>
        </w:rPr>
        <w:t>和撤回</w:t>
      </w:r>
      <w:bookmarkEnd w:id="147"/>
      <w:bookmarkEnd w:id="148"/>
      <w:bookmarkEnd w:id="149"/>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18.1供应商在递交响应文件后，可以修改或撤回其响应文件，但这种修改和撤回，必须在规定的谈判开始时间前，以书面形式送达指定地点（详见“供应商须知前附表”）。</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lastRenderedPageBreak/>
        <w:t xml:space="preserve">　　18.2供应商的修改或撤回通知书，应按第15条的规定进行编制、密封、标记和发送，并应在封套上加注“修改”和“撤回”字样。</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18.3 在谈判开始时间之后，供应商不得对其响应文件作任何实质性修改。</w:t>
      </w:r>
    </w:p>
    <w:p w:rsidR="00E85C90" w:rsidRDefault="00E85C90" w:rsidP="00046C45">
      <w:pPr>
        <w:spacing w:line="560" w:lineRule="exact"/>
        <w:ind w:firstLine="480"/>
        <w:rPr>
          <w:rFonts w:ascii="方正仿宋简体" w:eastAsia="方正仿宋简体" w:hAnsi="宋体"/>
          <w:sz w:val="28"/>
          <w:szCs w:val="28"/>
        </w:rPr>
      </w:pPr>
      <w:r w:rsidRPr="00046C45">
        <w:rPr>
          <w:rFonts w:ascii="方正仿宋简体" w:eastAsia="方正仿宋简体" w:hAnsi="宋体" w:hint="eastAsia"/>
          <w:sz w:val="28"/>
          <w:szCs w:val="28"/>
        </w:rPr>
        <w:t>18.4 在谈判开始时间至江苏省血液中心在采购文件中规定的谈判有效期满之间的这段时间内，供应商不得撤回其谈判响应，否则其</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将被没收。</w:t>
      </w:r>
    </w:p>
    <w:p w:rsidR="00046C45" w:rsidRPr="00046C45" w:rsidRDefault="00046C45" w:rsidP="00046C45">
      <w:pPr>
        <w:spacing w:line="560" w:lineRule="exact"/>
        <w:ind w:firstLine="480"/>
        <w:rPr>
          <w:rFonts w:ascii="方正仿宋简体" w:eastAsia="方正仿宋简体" w:hAnsi="宋体"/>
          <w:sz w:val="28"/>
          <w:szCs w:val="28"/>
        </w:rPr>
      </w:pPr>
    </w:p>
    <w:p w:rsidR="00E85C90" w:rsidRPr="00046C45" w:rsidRDefault="00E85C90" w:rsidP="00046C45">
      <w:pPr>
        <w:pStyle w:val="2"/>
        <w:spacing w:before="0" w:after="0" w:line="560" w:lineRule="exact"/>
        <w:rPr>
          <w:rFonts w:ascii="黑体" w:eastAsia="黑体" w:hAnsi="黑体"/>
          <w:b w:val="0"/>
          <w:sz w:val="32"/>
          <w:szCs w:val="32"/>
        </w:rPr>
      </w:pPr>
      <w:bookmarkStart w:id="151" w:name="_Hlt26670523"/>
      <w:bookmarkStart w:id="152" w:name="_Hlt26954864"/>
      <w:bookmarkStart w:id="153" w:name="_Toc513029229"/>
      <w:bookmarkStart w:id="154" w:name="_Toc14577367"/>
      <w:bookmarkStart w:id="155" w:name="_Toc61149567"/>
      <w:bookmarkEnd w:id="151"/>
      <w:bookmarkEnd w:id="152"/>
      <w:r w:rsidRPr="00046C45">
        <w:rPr>
          <w:rFonts w:ascii="黑体" w:eastAsia="黑体" w:hAnsi="黑体" w:hint="eastAsia"/>
          <w:b w:val="0"/>
          <w:sz w:val="32"/>
          <w:szCs w:val="32"/>
        </w:rPr>
        <w:t>五、</w:t>
      </w:r>
      <w:bookmarkEnd w:id="153"/>
      <w:bookmarkEnd w:id="154"/>
      <w:r w:rsidRPr="00046C45">
        <w:rPr>
          <w:rFonts w:ascii="黑体" w:eastAsia="黑体" w:hAnsi="黑体" w:hint="eastAsia"/>
          <w:b w:val="0"/>
          <w:sz w:val="32"/>
          <w:szCs w:val="32"/>
        </w:rPr>
        <w:t>谈判</w:t>
      </w:r>
      <w:bookmarkEnd w:id="155"/>
      <w:r w:rsidRPr="00046C45">
        <w:rPr>
          <w:rFonts w:ascii="黑体" w:eastAsia="黑体" w:hAnsi="黑体" w:hint="eastAsia"/>
          <w:b w:val="0"/>
          <w:sz w:val="32"/>
          <w:szCs w:val="32"/>
        </w:rPr>
        <w:t>与确定成交</w:t>
      </w:r>
    </w:p>
    <w:p w:rsidR="00E85C90" w:rsidRPr="00046C45" w:rsidRDefault="00E85C90" w:rsidP="00046C45">
      <w:pPr>
        <w:spacing w:line="560" w:lineRule="exact"/>
        <w:rPr>
          <w:rFonts w:ascii="方正仿宋简体" w:eastAsia="方正仿宋简体" w:hAnsi="宋体"/>
          <w:b/>
          <w:bCs/>
          <w:sz w:val="28"/>
          <w:szCs w:val="28"/>
        </w:rPr>
      </w:pPr>
      <w:bookmarkStart w:id="156" w:name="_Hlt26954756"/>
      <w:bookmarkStart w:id="157" w:name="_Hlt26954866"/>
      <w:bookmarkEnd w:id="156"/>
      <w:bookmarkEnd w:id="157"/>
      <w:r w:rsidRPr="00046C45">
        <w:rPr>
          <w:rFonts w:ascii="方正仿宋简体" w:eastAsia="方正仿宋简体" w:hAnsi="Arial" w:hint="eastAsia"/>
          <w:b/>
          <w:sz w:val="28"/>
          <w:szCs w:val="28"/>
        </w:rPr>
        <w:t xml:space="preserve">　</w:t>
      </w:r>
      <w:r w:rsidR="00E970B7" w:rsidRPr="00046C45">
        <w:rPr>
          <w:rFonts w:ascii="方正仿宋简体" w:eastAsia="方正仿宋简体" w:hAnsi="Arial" w:hint="eastAsia"/>
          <w:b/>
          <w:sz w:val="28"/>
          <w:szCs w:val="28"/>
        </w:rPr>
        <w:t xml:space="preserve"> </w:t>
      </w:r>
      <w:r w:rsidRPr="00046C45">
        <w:rPr>
          <w:rFonts w:ascii="方正仿宋简体" w:eastAsia="方正仿宋简体" w:hAnsi="Arial" w:hint="eastAsia"/>
          <w:b/>
          <w:sz w:val="28"/>
          <w:szCs w:val="28"/>
        </w:rPr>
        <w:t>19.谈判简述：</w:t>
      </w:r>
    </w:p>
    <w:p w:rsidR="00E85C90" w:rsidRPr="00046C45" w:rsidRDefault="00E85C90" w:rsidP="00046C45">
      <w:pPr>
        <w:spacing w:line="560" w:lineRule="exact"/>
        <w:ind w:firstLineChars="100" w:firstLine="280"/>
        <w:rPr>
          <w:rFonts w:ascii="方正仿宋简体" w:eastAsia="方正仿宋简体" w:hAnsi="宋体"/>
          <w:sz w:val="28"/>
          <w:szCs w:val="28"/>
        </w:rPr>
      </w:pPr>
      <w:r w:rsidRPr="00046C45">
        <w:rPr>
          <w:rFonts w:ascii="方正仿宋简体" w:eastAsia="方正仿宋简体" w:hAnsi="宋体" w:hint="eastAsia"/>
          <w:bCs/>
          <w:sz w:val="28"/>
          <w:szCs w:val="28"/>
        </w:rPr>
        <w:t xml:space="preserve">　19.1</w:t>
      </w:r>
      <w:r w:rsidRPr="00046C45">
        <w:rPr>
          <w:rFonts w:ascii="方正仿宋简体" w:eastAsia="方正仿宋简体" w:hAnsi="宋体" w:hint="eastAsia"/>
          <w:sz w:val="28"/>
          <w:szCs w:val="28"/>
        </w:rPr>
        <w:t>为了维护询价采购的严肃性，本次谈判必须严格按照有关规定，严格遵守公开、公平、公正、诚实信用的原则，并在江苏省血液中心的组织下，在党办（纪检）的监督下，由血液中心领导及有关科室负责人组成的谈判小组来进行</w:t>
      </w:r>
      <w:r w:rsidR="00B34398">
        <w:rPr>
          <w:rFonts w:ascii="方正仿宋简体" w:eastAsia="方正仿宋简体" w:hAnsi="宋体" w:hint="eastAsia"/>
          <w:sz w:val="28"/>
          <w:szCs w:val="28"/>
        </w:rPr>
        <w:t>。</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w:t>
      </w:r>
      <w:r w:rsidRPr="00046C45">
        <w:rPr>
          <w:rFonts w:ascii="方正仿宋简体" w:eastAsia="方正仿宋简体" w:hAnsi="宋体" w:hint="eastAsia"/>
          <w:bCs/>
          <w:sz w:val="28"/>
          <w:szCs w:val="28"/>
        </w:rPr>
        <w:t>19.2</w:t>
      </w:r>
      <w:r w:rsidRPr="00046C45">
        <w:rPr>
          <w:rFonts w:ascii="方正仿宋简体" w:eastAsia="方正仿宋简体" w:hAnsi="宋体" w:hint="eastAsia"/>
          <w:sz w:val="28"/>
          <w:szCs w:val="28"/>
        </w:rPr>
        <w:t>任何供应</w:t>
      </w:r>
      <w:proofErr w:type="gramStart"/>
      <w:r w:rsidRPr="00046C45">
        <w:rPr>
          <w:rFonts w:ascii="方正仿宋简体" w:eastAsia="方正仿宋简体" w:hAnsi="宋体" w:hint="eastAsia"/>
          <w:sz w:val="28"/>
          <w:szCs w:val="28"/>
        </w:rPr>
        <w:t>商谈判</w:t>
      </w:r>
      <w:proofErr w:type="gramEnd"/>
      <w:r w:rsidRPr="00046C45">
        <w:rPr>
          <w:rFonts w:ascii="方正仿宋简体" w:eastAsia="方正仿宋简体" w:hAnsi="宋体" w:hint="eastAsia"/>
          <w:sz w:val="28"/>
          <w:szCs w:val="28"/>
        </w:rPr>
        <w:t>及最终报价的前提：响应文件必须实质性满足本采购文件的要求且</w:t>
      </w:r>
      <w:r w:rsidR="009D5164" w:rsidRPr="00046C45">
        <w:rPr>
          <w:rFonts w:ascii="方正仿宋简体" w:eastAsia="方正仿宋简体" w:hAnsi="宋体" w:hint="eastAsia"/>
          <w:b/>
          <w:bCs/>
          <w:sz w:val="28"/>
          <w:szCs w:val="28"/>
        </w:rPr>
        <w:t>负责所投</w:t>
      </w:r>
      <w:r w:rsidR="00E970B7" w:rsidRPr="00046C45">
        <w:rPr>
          <w:rFonts w:ascii="方正仿宋简体" w:eastAsia="方正仿宋简体" w:hAnsi="宋体" w:hint="eastAsia"/>
          <w:b/>
          <w:bCs/>
          <w:sz w:val="28"/>
          <w:szCs w:val="28"/>
        </w:rPr>
        <w:t>江苏省血液中心LED高清大屏及大楼门头显示屏建设项目</w:t>
      </w:r>
      <w:r w:rsidRPr="00046C45">
        <w:rPr>
          <w:rFonts w:ascii="方正仿宋简体" w:eastAsia="方正仿宋简体" w:hAnsi="宋体" w:hint="eastAsia"/>
          <w:b/>
          <w:bCs/>
          <w:sz w:val="28"/>
          <w:szCs w:val="28"/>
        </w:rPr>
        <w:t>及相关配套设备、辅料及方案的完整性（保证项目方案的完整性）</w:t>
      </w:r>
      <w:r w:rsidRPr="00046C45">
        <w:rPr>
          <w:rFonts w:ascii="方正仿宋简体" w:eastAsia="方正仿宋简体" w:hAnsi="宋体" w:hint="eastAsia"/>
          <w:sz w:val="28"/>
          <w:szCs w:val="28"/>
        </w:rPr>
        <w:t>。</w:t>
      </w:r>
    </w:p>
    <w:p w:rsidR="00E85C90" w:rsidRPr="00046C45" w:rsidRDefault="00E85C90" w:rsidP="00046C45">
      <w:pPr>
        <w:spacing w:line="560" w:lineRule="exact"/>
        <w:ind w:firstLine="480"/>
        <w:rPr>
          <w:rFonts w:ascii="方正仿宋简体" w:eastAsia="方正仿宋简体" w:hAnsi="宋体"/>
          <w:sz w:val="28"/>
          <w:szCs w:val="28"/>
        </w:rPr>
      </w:pPr>
      <w:r w:rsidRPr="00046C45">
        <w:rPr>
          <w:rFonts w:ascii="方正仿宋简体" w:eastAsia="方正仿宋简体" w:hAnsi="宋体" w:hint="eastAsia"/>
          <w:bCs/>
          <w:sz w:val="28"/>
          <w:szCs w:val="28"/>
        </w:rPr>
        <w:t>19.3</w:t>
      </w:r>
      <w:r w:rsidRPr="00046C45">
        <w:rPr>
          <w:rFonts w:ascii="方正仿宋简体" w:eastAsia="方正仿宋简体" w:hAnsi="宋体" w:hint="eastAsia"/>
          <w:sz w:val="28"/>
          <w:szCs w:val="28"/>
        </w:rPr>
        <w:t>江苏省血液中心将在“供应商须知前附表”中规定的时间和地点组织谈判。供应商应委派代表准时参加，参加谈判的代表须出示证件表明其身份并审核其被授权身份后方可代表供应商进行谈判。</w:t>
      </w:r>
    </w:p>
    <w:p w:rsidR="00E85C90" w:rsidRPr="00046C45" w:rsidRDefault="00E85C90" w:rsidP="00046C45">
      <w:pPr>
        <w:spacing w:line="560" w:lineRule="exact"/>
        <w:rPr>
          <w:rFonts w:ascii="方正仿宋简体" w:eastAsia="方正仿宋简体" w:hAnsi="宋体"/>
          <w:b/>
          <w:bCs/>
          <w:sz w:val="28"/>
          <w:szCs w:val="28"/>
        </w:rPr>
      </w:pPr>
      <w:r w:rsidRPr="00046C45">
        <w:rPr>
          <w:rFonts w:ascii="方正仿宋简体" w:eastAsia="方正仿宋简体" w:hAnsi="宋体" w:hint="eastAsia"/>
          <w:b/>
          <w:bCs/>
          <w:sz w:val="28"/>
          <w:szCs w:val="28"/>
        </w:rPr>
        <w:t xml:space="preserve">　　20</w:t>
      </w:r>
      <w:r w:rsidRPr="00046C45">
        <w:rPr>
          <w:rFonts w:ascii="方正仿宋简体" w:eastAsia="方正仿宋简体" w:hAnsi="Arial" w:hint="eastAsia"/>
          <w:sz w:val="28"/>
          <w:szCs w:val="28"/>
        </w:rPr>
        <w:t>．</w:t>
      </w:r>
      <w:r w:rsidRPr="00046C45">
        <w:rPr>
          <w:rFonts w:ascii="方正仿宋简体" w:eastAsia="方正仿宋简体" w:hAnsi="宋体" w:hint="eastAsia"/>
          <w:b/>
          <w:bCs/>
          <w:sz w:val="28"/>
          <w:szCs w:val="28"/>
        </w:rPr>
        <w:t>谈判小组成员：</w:t>
      </w:r>
    </w:p>
    <w:p w:rsidR="00E85C90" w:rsidRPr="00046C45" w:rsidRDefault="00E970B7"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由江苏省血液中心领导、相关科室负责人等</w:t>
      </w:r>
      <w:r w:rsidR="00E85C90" w:rsidRPr="00046C45">
        <w:rPr>
          <w:rFonts w:ascii="方正仿宋简体" w:eastAsia="方正仿宋简体" w:hAnsi="宋体" w:hint="eastAsia"/>
          <w:sz w:val="28"/>
          <w:szCs w:val="28"/>
        </w:rPr>
        <w:t>组成谈判小组。谈判小组独立开展工作，负责审议所有响应文件，与响应文件实质性满足本采购文件要求的供应商分别进行谈判，并推荐成交供应商。</w:t>
      </w:r>
    </w:p>
    <w:p w:rsidR="00E85C90" w:rsidRPr="00046C45" w:rsidRDefault="00E85C90" w:rsidP="00046C45">
      <w:pPr>
        <w:spacing w:line="560" w:lineRule="exact"/>
        <w:rPr>
          <w:rFonts w:ascii="方正仿宋简体" w:eastAsia="方正仿宋简体" w:hAnsi="宋体"/>
          <w:b/>
          <w:bCs/>
          <w:sz w:val="28"/>
          <w:szCs w:val="28"/>
        </w:rPr>
      </w:pPr>
      <w:r w:rsidRPr="00046C45">
        <w:rPr>
          <w:rFonts w:ascii="方正仿宋简体" w:eastAsia="方正仿宋简体" w:hAnsi="宋体" w:hint="eastAsia"/>
          <w:b/>
          <w:bCs/>
          <w:sz w:val="28"/>
          <w:szCs w:val="28"/>
        </w:rPr>
        <w:t xml:space="preserve">　　21</w:t>
      </w:r>
      <w:r w:rsidRPr="00046C45">
        <w:rPr>
          <w:rFonts w:ascii="方正仿宋简体" w:eastAsia="方正仿宋简体" w:hAnsi="Arial" w:hint="eastAsia"/>
          <w:sz w:val="28"/>
          <w:szCs w:val="28"/>
        </w:rPr>
        <w:t>．</w:t>
      </w:r>
      <w:r w:rsidRPr="00046C45">
        <w:rPr>
          <w:rFonts w:ascii="方正仿宋简体" w:eastAsia="方正仿宋简体" w:hAnsi="宋体" w:hint="eastAsia"/>
          <w:b/>
          <w:bCs/>
          <w:sz w:val="28"/>
          <w:szCs w:val="28"/>
        </w:rPr>
        <w:t>谈判程序：</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b/>
          <w:bCs/>
          <w:sz w:val="28"/>
          <w:szCs w:val="28"/>
        </w:rPr>
        <w:t xml:space="preserve">　</w:t>
      </w:r>
      <w:r w:rsidRPr="00046C45">
        <w:rPr>
          <w:rFonts w:ascii="方正仿宋简体" w:eastAsia="方正仿宋简体" w:hAnsi="宋体" w:hint="eastAsia"/>
          <w:bCs/>
          <w:sz w:val="28"/>
          <w:szCs w:val="28"/>
        </w:rPr>
        <w:t xml:space="preserve">　21.1</w:t>
      </w:r>
      <w:r w:rsidRPr="00046C45">
        <w:rPr>
          <w:rFonts w:ascii="方正仿宋简体" w:eastAsia="方正仿宋简体" w:hAnsi="宋体" w:hint="eastAsia"/>
          <w:sz w:val="28"/>
          <w:szCs w:val="28"/>
        </w:rPr>
        <w:t>在“供应商须知前附表”规定的时间、地点由江苏省血液中心组织谈判，参加谈判的代表须出示证件表明其身份并签名以证明其出席。谈判开始前将由</w:t>
      </w:r>
      <w:r w:rsidR="00E970B7" w:rsidRPr="00046C45">
        <w:rPr>
          <w:rFonts w:ascii="方正仿宋简体" w:eastAsia="方正仿宋简体" w:hAnsi="宋体" w:hint="eastAsia"/>
          <w:sz w:val="28"/>
          <w:szCs w:val="28"/>
        </w:rPr>
        <w:t>采购方</w:t>
      </w:r>
      <w:r w:rsidRPr="00046C45">
        <w:rPr>
          <w:rFonts w:ascii="方正仿宋简体" w:eastAsia="方正仿宋简体" w:hAnsi="宋体" w:hint="eastAsia"/>
          <w:sz w:val="28"/>
          <w:szCs w:val="28"/>
        </w:rPr>
        <w:t>党办（纪检人员）当众检验采购文件的密封情况，确认无误后方可进行</w:t>
      </w:r>
      <w:r w:rsidRPr="00046C45">
        <w:rPr>
          <w:rFonts w:ascii="方正仿宋简体" w:eastAsia="方正仿宋简体" w:hAnsi="宋体" w:hint="eastAsia"/>
          <w:sz w:val="28"/>
          <w:szCs w:val="28"/>
        </w:rPr>
        <w:lastRenderedPageBreak/>
        <w:t>拆封、谈判。由谈判小组成员集中与单一供应商分别进行谈判</w:t>
      </w:r>
      <w:r w:rsidR="005E55D7">
        <w:rPr>
          <w:rFonts w:ascii="方正仿宋简体" w:eastAsia="方正仿宋简体" w:hAnsi="宋体" w:hint="eastAsia"/>
          <w:sz w:val="28"/>
          <w:szCs w:val="28"/>
        </w:rPr>
        <w:t>。</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bCs/>
          <w:sz w:val="28"/>
          <w:szCs w:val="28"/>
        </w:rPr>
        <w:t xml:space="preserve">　　21.2</w:t>
      </w:r>
      <w:r w:rsidRPr="00046C45">
        <w:rPr>
          <w:rFonts w:ascii="方正仿宋简体" w:eastAsia="方正仿宋简体" w:hAnsi="宋体" w:hint="eastAsia"/>
          <w:sz w:val="28"/>
          <w:szCs w:val="28"/>
        </w:rPr>
        <w:t>谈判中，谈判的任何一方不得透露与谈判有关的其他供应商的技术资料、价格和其他信息。采购文件有实质性变动的，谈判小组将通知所有参加谈判的供应商。如果供应商试图向江苏省血液中心人员和参与评审的人员施加任何影响，都将会导致其谈判被拒绝。</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bCs/>
          <w:sz w:val="28"/>
          <w:szCs w:val="28"/>
        </w:rPr>
        <w:t xml:space="preserve">　　21.3</w:t>
      </w:r>
      <w:r w:rsidRPr="00046C45">
        <w:rPr>
          <w:rFonts w:ascii="方正仿宋简体" w:eastAsia="方正仿宋简体" w:hAnsi="宋体" w:hint="eastAsia"/>
          <w:sz w:val="28"/>
          <w:szCs w:val="28"/>
        </w:rPr>
        <w:t>谈判报价按如下形式进行，即</w:t>
      </w:r>
      <w:r w:rsidRPr="00046C45">
        <w:rPr>
          <w:rFonts w:ascii="方正仿宋简体" w:eastAsia="方正仿宋简体" w:hAnsi="宋体" w:hint="eastAsia"/>
          <w:bCs/>
          <w:sz w:val="28"/>
          <w:szCs w:val="28"/>
        </w:rPr>
        <w:t>谈判开始前报价</w:t>
      </w:r>
      <w:r w:rsidRPr="00046C45">
        <w:rPr>
          <w:rFonts w:ascii="方正仿宋简体" w:eastAsia="方正仿宋简体" w:hAnsi="宋体" w:hint="eastAsia"/>
          <w:sz w:val="28"/>
          <w:szCs w:val="28"/>
        </w:rPr>
        <w:t>（</w:t>
      </w:r>
      <w:r w:rsidRPr="00046C45">
        <w:rPr>
          <w:rFonts w:ascii="方正仿宋简体" w:eastAsia="方正仿宋简体" w:hAnsi="宋体" w:hint="eastAsia"/>
          <w:bCs/>
          <w:sz w:val="28"/>
          <w:szCs w:val="28"/>
        </w:rPr>
        <w:t>按本采购采购文件要求的格式投报并加盖公章</w:t>
      </w:r>
      <w:r w:rsidRPr="00046C45">
        <w:rPr>
          <w:rFonts w:ascii="方正仿宋简体" w:eastAsia="方正仿宋简体" w:hAnsi="宋体" w:hint="eastAsia"/>
          <w:sz w:val="28"/>
          <w:szCs w:val="28"/>
        </w:rPr>
        <w:t>）及</w:t>
      </w:r>
      <w:r w:rsidRPr="00046C45">
        <w:rPr>
          <w:rFonts w:ascii="方正仿宋简体" w:eastAsia="方正仿宋简体" w:hAnsi="宋体" w:hint="eastAsia"/>
          <w:bCs/>
          <w:sz w:val="28"/>
          <w:szCs w:val="28"/>
        </w:rPr>
        <w:t>谈判结束后最终报价（该报价将作为评定的依据）</w:t>
      </w:r>
      <w:r w:rsidRPr="00046C45">
        <w:rPr>
          <w:rFonts w:ascii="方正仿宋简体" w:eastAsia="方正仿宋简体" w:hAnsi="宋体" w:hint="eastAsia"/>
          <w:sz w:val="28"/>
          <w:szCs w:val="28"/>
        </w:rPr>
        <w:t>。</w:t>
      </w:r>
      <w:r w:rsidRPr="00046C45">
        <w:rPr>
          <w:rFonts w:ascii="方正仿宋简体" w:eastAsia="方正仿宋简体" w:hAnsi="宋体" w:hint="eastAsia"/>
          <w:bCs/>
          <w:sz w:val="28"/>
          <w:szCs w:val="28"/>
        </w:rPr>
        <w:t>谈判开始前报价</w:t>
      </w:r>
      <w:r w:rsidRPr="00046C45">
        <w:rPr>
          <w:rFonts w:ascii="方正仿宋简体" w:eastAsia="方正仿宋简体" w:hAnsi="宋体" w:hint="eastAsia"/>
          <w:sz w:val="28"/>
          <w:szCs w:val="28"/>
        </w:rPr>
        <w:t>将不向供应商公开。</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bCs/>
          <w:sz w:val="28"/>
          <w:szCs w:val="28"/>
        </w:rPr>
        <w:t xml:space="preserve">　　21.4</w:t>
      </w:r>
      <w:r w:rsidRPr="00046C45">
        <w:rPr>
          <w:rFonts w:ascii="方正仿宋简体" w:eastAsia="方正仿宋简体" w:hAnsi="宋体" w:hint="eastAsia"/>
          <w:sz w:val="28"/>
          <w:szCs w:val="28"/>
        </w:rPr>
        <w:t>谈判结束后，谈判小组要求所有参加谈判并且响应文件实质性满足江苏省血液中心本采购文件中要求的供应商在规定时间内进行</w:t>
      </w:r>
      <w:r w:rsidRPr="00046C45">
        <w:rPr>
          <w:rFonts w:ascii="方正仿宋简体" w:eastAsia="方正仿宋简体" w:hAnsi="宋体" w:hint="eastAsia"/>
          <w:bCs/>
          <w:sz w:val="28"/>
          <w:szCs w:val="28"/>
        </w:rPr>
        <w:t>最终报价</w:t>
      </w:r>
      <w:r w:rsidRPr="00046C45">
        <w:rPr>
          <w:rFonts w:ascii="方正仿宋简体" w:eastAsia="方正仿宋简体" w:hAnsi="宋体" w:hint="eastAsia"/>
          <w:sz w:val="28"/>
          <w:szCs w:val="28"/>
        </w:rPr>
        <w:t>。</w:t>
      </w:r>
    </w:p>
    <w:p w:rsidR="00E85C90" w:rsidRPr="00046C45" w:rsidRDefault="00E85C90" w:rsidP="00046C45">
      <w:pPr>
        <w:spacing w:line="560" w:lineRule="exact"/>
        <w:rPr>
          <w:rFonts w:ascii="方正仿宋简体" w:eastAsia="方正仿宋简体" w:hAnsi="宋体"/>
          <w:b/>
          <w:bCs/>
          <w:sz w:val="28"/>
          <w:szCs w:val="28"/>
        </w:rPr>
      </w:pPr>
      <w:r w:rsidRPr="00046C45">
        <w:rPr>
          <w:rFonts w:ascii="方正仿宋简体" w:eastAsia="方正仿宋简体" w:hAnsi="宋体" w:hint="eastAsia"/>
          <w:b/>
          <w:bCs/>
          <w:sz w:val="28"/>
          <w:szCs w:val="28"/>
        </w:rPr>
        <w:t xml:space="preserve">　　22</w:t>
      </w:r>
      <w:r w:rsidRPr="00046C45">
        <w:rPr>
          <w:rFonts w:ascii="方正仿宋简体" w:eastAsia="方正仿宋简体" w:hAnsi="Arial" w:hint="eastAsia"/>
          <w:sz w:val="28"/>
          <w:szCs w:val="28"/>
        </w:rPr>
        <w:t>．</w:t>
      </w:r>
      <w:r w:rsidRPr="00046C45">
        <w:rPr>
          <w:rFonts w:ascii="方正仿宋简体" w:eastAsia="方正仿宋简体" w:hAnsi="宋体" w:hint="eastAsia"/>
          <w:b/>
          <w:bCs/>
          <w:sz w:val="28"/>
          <w:szCs w:val="28"/>
        </w:rPr>
        <w:t>对响应文件的初审</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w:t>
      </w:r>
      <w:r w:rsidRPr="00046C45">
        <w:rPr>
          <w:rFonts w:ascii="方正仿宋简体" w:eastAsia="方正仿宋简体" w:hAnsi="宋体" w:hint="eastAsia"/>
          <w:bCs/>
          <w:sz w:val="28"/>
          <w:szCs w:val="28"/>
        </w:rPr>
        <w:t>22.1</w:t>
      </w:r>
      <w:r w:rsidRPr="00046C45">
        <w:rPr>
          <w:rFonts w:ascii="方正仿宋简体" w:eastAsia="方正仿宋简体" w:hAnsi="宋体" w:hint="eastAsia"/>
          <w:sz w:val="28"/>
          <w:szCs w:val="28"/>
        </w:rPr>
        <w:t xml:space="preserve"> 谈判小组将审查响应文件是否完整，有无计算上的错误，是否足额提交信用金，文件签署是否合格，响应文件是否大体编排</w:t>
      </w:r>
      <w:proofErr w:type="gramStart"/>
      <w:r w:rsidRPr="00046C45">
        <w:rPr>
          <w:rFonts w:ascii="方正仿宋简体" w:eastAsia="方正仿宋简体" w:hAnsi="宋体" w:hint="eastAsia"/>
          <w:sz w:val="28"/>
          <w:szCs w:val="28"/>
        </w:rPr>
        <w:t>有序且</w:t>
      </w:r>
      <w:proofErr w:type="gramEnd"/>
      <w:r w:rsidRPr="00046C45">
        <w:rPr>
          <w:rFonts w:ascii="方正仿宋简体" w:eastAsia="方正仿宋简体" w:hAnsi="宋体" w:hint="eastAsia"/>
          <w:sz w:val="28"/>
          <w:szCs w:val="28"/>
        </w:rPr>
        <w:t>基本符合采购文件要求。</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w:t>
      </w:r>
      <w:r w:rsidRPr="00046C45">
        <w:rPr>
          <w:rFonts w:ascii="方正仿宋简体" w:eastAsia="方正仿宋简体" w:hAnsi="宋体" w:hint="eastAsia"/>
          <w:bCs/>
          <w:sz w:val="28"/>
          <w:szCs w:val="28"/>
        </w:rPr>
        <w:t xml:space="preserve"> 22.2</w:t>
      </w:r>
      <w:r w:rsidRPr="00046C45">
        <w:rPr>
          <w:rFonts w:ascii="方正仿宋简体" w:eastAsia="方正仿宋简体" w:hAnsi="宋体" w:hint="eastAsia"/>
          <w:sz w:val="28"/>
          <w:szCs w:val="28"/>
        </w:rPr>
        <w:t xml:space="preserve"> 在详细评审之前，谈判小组将首先审查每份响应文件是否实质性响应了采购文件的要求和条件。实质性响应了采购文件的要求和条件为打“</w:t>
      </w:r>
      <w:r w:rsidRPr="00046C45">
        <w:rPr>
          <w:rFonts w:ascii="方正仿宋简体" w:eastAsia="方正仿宋简体" w:hAnsi="宋体" w:hint="eastAsia"/>
          <w:spacing w:val="-4"/>
          <w:sz w:val="28"/>
          <w:szCs w:val="28"/>
        </w:rPr>
        <w:t>★</w:t>
      </w:r>
      <w:r w:rsidRPr="00046C45">
        <w:rPr>
          <w:rFonts w:ascii="方正仿宋简体" w:eastAsia="方正仿宋简体" w:hAnsi="宋体" w:hint="eastAsia"/>
          <w:sz w:val="28"/>
          <w:szCs w:val="28"/>
        </w:rPr>
        <w:t>”的条件。谈判小组决定采购文件的</w:t>
      </w:r>
      <w:proofErr w:type="gramStart"/>
      <w:r w:rsidRPr="00046C45">
        <w:rPr>
          <w:rFonts w:ascii="方正仿宋简体" w:eastAsia="方正仿宋简体" w:hAnsi="宋体" w:hint="eastAsia"/>
          <w:sz w:val="28"/>
          <w:szCs w:val="28"/>
        </w:rPr>
        <w:t>响应性只根据</w:t>
      </w:r>
      <w:proofErr w:type="gramEnd"/>
      <w:r w:rsidRPr="00046C45">
        <w:rPr>
          <w:rFonts w:ascii="方正仿宋简体" w:eastAsia="方正仿宋简体" w:hAnsi="宋体" w:hint="eastAsia"/>
          <w:sz w:val="28"/>
          <w:szCs w:val="28"/>
        </w:rPr>
        <w:t>响应文件本身的内容，而不寻求外部证据。</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w:t>
      </w:r>
      <w:r w:rsidRPr="00046C45">
        <w:rPr>
          <w:rFonts w:ascii="方正仿宋简体" w:eastAsia="方正仿宋简体" w:hAnsi="宋体" w:hint="eastAsia"/>
          <w:bCs/>
          <w:sz w:val="28"/>
          <w:szCs w:val="28"/>
        </w:rPr>
        <w:t>22.3</w:t>
      </w:r>
      <w:r w:rsidRPr="00046C45">
        <w:rPr>
          <w:rFonts w:ascii="方正仿宋简体" w:eastAsia="方正仿宋简体" w:hAnsi="宋体" w:hint="eastAsia"/>
          <w:sz w:val="28"/>
          <w:szCs w:val="28"/>
        </w:rPr>
        <w:t xml:space="preserve"> 如果响应文件实质上没有响应本采购文件的要求，谈判小组将予以拒绝。</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w:t>
      </w:r>
      <w:r w:rsidRPr="00046C45">
        <w:rPr>
          <w:rFonts w:ascii="方正仿宋简体" w:eastAsia="方正仿宋简体" w:hAnsi="宋体" w:hint="eastAsia"/>
          <w:bCs/>
          <w:sz w:val="28"/>
          <w:szCs w:val="28"/>
        </w:rPr>
        <w:t>22.4</w:t>
      </w:r>
      <w:r w:rsidRPr="00046C45">
        <w:rPr>
          <w:rFonts w:ascii="方正仿宋简体" w:eastAsia="方正仿宋简体" w:hAnsi="宋体" w:hint="eastAsia"/>
          <w:sz w:val="28"/>
          <w:szCs w:val="28"/>
        </w:rPr>
        <w:t xml:space="preserve"> 谈判小组将对确定为实质性响应的采购文件进行进一步的审核，看其是否有计算上或累加上的算术错误，修正错误的原则如下：</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（1）如果用数字表示的金额和用文字表示的金额不一致时，应以文字表示的金额为准进行修正；</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（2）当单价与数量的乘积和总价不一致时，以单价为准进行修正。只有在谈判小组认为单价有明显的小数点错误时，才能以标出的总价为准，并修改</w:t>
      </w:r>
      <w:r w:rsidRPr="00046C45">
        <w:rPr>
          <w:rFonts w:ascii="方正仿宋简体" w:eastAsia="方正仿宋简体" w:hAnsi="宋体" w:hint="eastAsia"/>
          <w:sz w:val="28"/>
          <w:szCs w:val="28"/>
        </w:rPr>
        <w:lastRenderedPageBreak/>
        <w:t>单价；</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（3）如果供应商提供的折扣数与按折扣率为基准计算的折扣数不一致时，以折扣率计算为基准进行修正。</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w:t>
      </w:r>
      <w:r w:rsidRPr="00046C45">
        <w:rPr>
          <w:rFonts w:ascii="方正仿宋简体" w:eastAsia="方正仿宋简体" w:hAnsi="宋体" w:hint="eastAsia"/>
          <w:bCs/>
          <w:sz w:val="28"/>
          <w:szCs w:val="28"/>
        </w:rPr>
        <w:t>22.5</w:t>
      </w:r>
      <w:r w:rsidRPr="00046C45">
        <w:rPr>
          <w:rFonts w:ascii="方正仿宋简体" w:eastAsia="方正仿宋简体" w:hAnsi="宋体" w:hint="eastAsia"/>
          <w:sz w:val="28"/>
          <w:szCs w:val="28"/>
        </w:rPr>
        <w:t xml:space="preserve"> 谈判小组将按上述修正错误的方法调整响应文件中的谈判报价，调整后的价格应对供应商具有约束力。如果供应商不接受修正后的价格，则其响应文件将被拒绝，其</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将被没收。</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w:t>
      </w:r>
      <w:r w:rsidRPr="00046C45">
        <w:rPr>
          <w:rFonts w:ascii="方正仿宋简体" w:eastAsia="方正仿宋简体" w:hAnsi="宋体" w:hint="eastAsia"/>
          <w:bCs/>
          <w:sz w:val="28"/>
          <w:szCs w:val="28"/>
        </w:rPr>
        <w:t>22.6</w:t>
      </w:r>
      <w:r w:rsidRPr="00046C45">
        <w:rPr>
          <w:rFonts w:ascii="方正仿宋简体" w:eastAsia="方正仿宋简体" w:hAnsi="宋体" w:hint="eastAsia"/>
          <w:sz w:val="28"/>
          <w:szCs w:val="28"/>
        </w:rPr>
        <w:t xml:space="preserve"> 谈判小组将允许修正采购文件中不构成重大偏离的、微小的、非正规的、不一致的或不规则的地方，但这些修改不能影响任何供应</w:t>
      </w:r>
      <w:proofErr w:type="gramStart"/>
      <w:r w:rsidRPr="00046C45">
        <w:rPr>
          <w:rFonts w:ascii="方正仿宋简体" w:eastAsia="方正仿宋简体" w:hAnsi="宋体" w:hint="eastAsia"/>
          <w:sz w:val="28"/>
          <w:szCs w:val="28"/>
        </w:rPr>
        <w:t>商相应</w:t>
      </w:r>
      <w:proofErr w:type="gramEnd"/>
      <w:r w:rsidRPr="00046C45">
        <w:rPr>
          <w:rFonts w:ascii="方正仿宋简体" w:eastAsia="方正仿宋简体" w:hAnsi="宋体" w:hint="eastAsia"/>
          <w:sz w:val="28"/>
          <w:szCs w:val="28"/>
        </w:rPr>
        <w:t>的名次排列。</w:t>
      </w:r>
    </w:p>
    <w:p w:rsidR="00E85C90" w:rsidRPr="00046C45" w:rsidRDefault="00E85C90" w:rsidP="00046C45">
      <w:pPr>
        <w:spacing w:line="560" w:lineRule="exact"/>
        <w:rPr>
          <w:rFonts w:ascii="方正仿宋简体" w:eastAsia="方正仿宋简体" w:hAnsi="宋体"/>
          <w:b/>
          <w:bCs/>
          <w:sz w:val="28"/>
          <w:szCs w:val="28"/>
        </w:rPr>
      </w:pPr>
      <w:r w:rsidRPr="00046C45">
        <w:rPr>
          <w:rFonts w:ascii="方正仿宋简体" w:eastAsia="方正仿宋简体" w:hAnsi="宋体" w:hint="eastAsia"/>
          <w:b/>
          <w:bCs/>
          <w:sz w:val="28"/>
          <w:szCs w:val="28"/>
        </w:rPr>
        <w:t xml:space="preserve">　　23</w:t>
      </w:r>
      <w:r w:rsidRPr="00046C45">
        <w:rPr>
          <w:rFonts w:ascii="方正仿宋简体" w:eastAsia="方正仿宋简体" w:hAnsi="Arial" w:hint="eastAsia"/>
          <w:sz w:val="28"/>
          <w:szCs w:val="28"/>
        </w:rPr>
        <w:t>．</w:t>
      </w:r>
      <w:r w:rsidRPr="00046C45">
        <w:rPr>
          <w:rFonts w:ascii="方正仿宋简体" w:eastAsia="方正仿宋简体" w:hAnsi="宋体" w:hint="eastAsia"/>
          <w:b/>
          <w:bCs/>
          <w:sz w:val="28"/>
          <w:szCs w:val="28"/>
        </w:rPr>
        <w:t>谈判过程及响应文件的澄清</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b/>
          <w:bCs/>
          <w:sz w:val="28"/>
          <w:szCs w:val="28"/>
        </w:rPr>
        <w:t xml:space="preserve">　　</w:t>
      </w:r>
      <w:r w:rsidRPr="00046C45">
        <w:rPr>
          <w:rFonts w:ascii="方正仿宋简体" w:eastAsia="方正仿宋简体" w:hAnsi="宋体" w:hint="eastAsia"/>
          <w:bCs/>
          <w:sz w:val="28"/>
          <w:szCs w:val="28"/>
        </w:rPr>
        <w:t>23.1</w:t>
      </w:r>
      <w:r w:rsidRPr="00046C45">
        <w:rPr>
          <w:rFonts w:ascii="方正仿宋简体" w:eastAsia="方正仿宋简体" w:hAnsi="宋体" w:hint="eastAsia"/>
          <w:sz w:val="28"/>
          <w:szCs w:val="28"/>
        </w:rPr>
        <w:t xml:space="preserve">谈判小组将对确定为实质性响应本采购文件的响应文件进行详细评价和比较，并与认为需要澄清的供应商进行澄清，然后与通过初审的供应商就本项目需求的价格、服务、质量、性能等与供应商逐一进行谈判。谈判中，采购文件有实质性变动的，谈判小组将以书面形式通知所有参加谈判的供应商。谈判结束后，谈判小组将要求所有供应商在规定的时间内就谈判达成的最终条款进行书面承诺并进行最后报价，供应商的最终报价及谈判书面承诺文件将被视为确定成交的最终依据。　　　　　　　</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bCs/>
          <w:sz w:val="28"/>
          <w:szCs w:val="28"/>
        </w:rPr>
        <w:t xml:space="preserve">　　23.2</w:t>
      </w:r>
      <w:r w:rsidRPr="00046C45">
        <w:rPr>
          <w:rFonts w:ascii="方正仿宋简体" w:eastAsia="方正仿宋简体" w:hAnsi="宋体" w:hint="eastAsia"/>
          <w:sz w:val="28"/>
          <w:szCs w:val="28"/>
        </w:rPr>
        <w:t>接到谈判小组澄清要求的供应商应派人按谈判小组通知的时间和地点做出书面承诺，书面承诺的内容须由供应</w:t>
      </w:r>
      <w:proofErr w:type="gramStart"/>
      <w:r w:rsidRPr="00046C45">
        <w:rPr>
          <w:rFonts w:ascii="方正仿宋简体" w:eastAsia="方正仿宋简体" w:hAnsi="宋体" w:hint="eastAsia"/>
          <w:sz w:val="28"/>
          <w:szCs w:val="28"/>
        </w:rPr>
        <w:t>商法定</w:t>
      </w:r>
      <w:proofErr w:type="gramEnd"/>
      <w:r w:rsidRPr="00046C45">
        <w:rPr>
          <w:rFonts w:ascii="方正仿宋简体" w:eastAsia="方正仿宋简体" w:hAnsi="宋体" w:hint="eastAsia"/>
          <w:sz w:val="28"/>
          <w:szCs w:val="28"/>
        </w:rPr>
        <w:t>代表人或授权代表签署，并作为响应文件的补充部分。</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b/>
          <w:bCs/>
          <w:sz w:val="28"/>
          <w:szCs w:val="28"/>
        </w:rPr>
        <w:t xml:space="preserve">　　</w:t>
      </w:r>
      <w:r w:rsidRPr="00046C45">
        <w:rPr>
          <w:rFonts w:ascii="方正仿宋简体" w:eastAsia="方正仿宋简体" w:hAnsi="宋体" w:hint="eastAsia"/>
          <w:bCs/>
          <w:sz w:val="28"/>
          <w:szCs w:val="28"/>
        </w:rPr>
        <w:t>23.3</w:t>
      </w:r>
      <w:r w:rsidRPr="00046C45">
        <w:rPr>
          <w:rFonts w:ascii="方正仿宋简体" w:eastAsia="方正仿宋简体" w:hAnsi="宋体" w:hint="eastAsia"/>
          <w:sz w:val="28"/>
          <w:szCs w:val="28"/>
        </w:rPr>
        <w:t xml:space="preserve"> 接到谈判小组澄清要求的供应商如未按第23.2条的规定做出澄清，其风险由供应商自行承担。</w:t>
      </w:r>
    </w:p>
    <w:p w:rsidR="00E85C90" w:rsidRPr="00046C45" w:rsidRDefault="00E85C90" w:rsidP="00046C45">
      <w:pPr>
        <w:spacing w:line="560" w:lineRule="exact"/>
        <w:rPr>
          <w:rFonts w:ascii="方正仿宋简体" w:eastAsia="方正仿宋简体" w:hAnsi="宋体"/>
          <w:b/>
          <w:sz w:val="28"/>
          <w:szCs w:val="28"/>
        </w:rPr>
      </w:pPr>
      <w:r w:rsidRPr="00046C45">
        <w:rPr>
          <w:rFonts w:ascii="方正仿宋简体" w:eastAsia="方正仿宋简体" w:hAnsi="宋体" w:hint="eastAsia"/>
          <w:b/>
          <w:sz w:val="28"/>
          <w:szCs w:val="28"/>
        </w:rPr>
        <w:t xml:space="preserve">　　24</w:t>
      </w:r>
      <w:r w:rsidRPr="00046C45">
        <w:rPr>
          <w:rFonts w:ascii="方正仿宋简体" w:eastAsia="方正仿宋简体" w:hAnsi="Arial" w:hint="eastAsia"/>
          <w:sz w:val="28"/>
          <w:szCs w:val="28"/>
        </w:rPr>
        <w:t>．</w:t>
      </w:r>
      <w:r w:rsidRPr="00046C45">
        <w:rPr>
          <w:rFonts w:ascii="方正仿宋简体" w:eastAsia="方正仿宋简体" w:hAnsi="宋体" w:hint="eastAsia"/>
          <w:b/>
          <w:sz w:val="28"/>
          <w:szCs w:val="28"/>
        </w:rPr>
        <w:t xml:space="preserve">采购文件的评价和比较 </w:t>
      </w:r>
    </w:p>
    <w:p w:rsidR="00E85C90" w:rsidRPr="00046C45" w:rsidRDefault="00E85C90" w:rsidP="00046C45">
      <w:pPr>
        <w:spacing w:line="560" w:lineRule="exact"/>
        <w:ind w:firstLineChars="200" w:firstLine="560"/>
        <w:rPr>
          <w:rFonts w:ascii="方正仿宋简体" w:eastAsia="方正仿宋简体" w:hAnsi="Arial"/>
          <w:sz w:val="28"/>
          <w:szCs w:val="28"/>
        </w:rPr>
      </w:pPr>
      <w:r w:rsidRPr="00046C45">
        <w:rPr>
          <w:rFonts w:ascii="方正仿宋简体" w:eastAsia="方正仿宋简体" w:hAnsi="Arial" w:hint="eastAsia"/>
          <w:sz w:val="28"/>
          <w:szCs w:val="28"/>
        </w:rPr>
        <w:t>谈判小组将按对确定为实质上响应采购文件要求的谈判进行评价和比较。</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24.1</w:t>
      </w:r>
      <w:r w:rsidRPr="00046C45">
        <w:rPr>
          <w:rFonts w:ascii="方正仿宋简体" w:eastAsia="方正仿宋简体" w:hAnsi="宋体" w:hint="eastAsia"/>
          <w:bCs/>
          <w:sz w:val="28"/>
          <w:szCs w:val="28"/>
        </w:rPr>
        <w:t>谈判小组</w:t>
      </w:r>
      <w:r w:rsidRPr="00046C45">
        <w:rPr>
          <w:rFonts w:ascii="方正仿宋简体" w:eastAsia="方正仿宋简体" w:hAnsi="宋体" w:hint="eastAsia"/>
          <w:sz w:val="28"/>
          <w:szCs w:val="28"/>
        </w:rPr>
        <w:t>在评定时，将主要考虑下列因素：</w:t>
      </w:r>
    </w:p>
    <w:p w:rsidR="00E85C90" w:rsidRPr="00046C45" w:rsidRDefault="005E55D7" w:rsidP="00046C45">
      <w:pPr>
        <w:spacing w:line="560" w:lineRule="exact"/>
        <w:ind w:firstLineChars="200" w:firstLine="560"/>
        <w:rPr>
          <w:rFonts w:ascii="方正仿宋简体" w:eastAsia="方正仿宋简体" w:hAnsi="宋体"/>
          <w:sz w:val="28"/>
          <w:szCs w:val="28"/>
        </w:rPr>
      </w:pPr>
      <w:r>
        <w:rPr>
          <w:rFonts w:ascii="方正仿宋简体" w:eastAsia="方正仿宋简体" w:hAnsi="宋体" w:hint="eastAsia"/>
          <w:sz w:val="28"/>
          <w:szCs w:val="28"/>
        </w:rPr>
        <w:t>（</w:t>
      </w:r>
      <w:r w:rsidRPr="00046C45">
        <w:rPr>
          <w:rFonts w:ascii="方正仿宋简体" w:eastAsia="方正仿宋简体" w:hAnsi="宋体" w:hint="eastAsia"/>
          <w:sz w:val="28"/>
          <w:szCs w:val="28"/>
        </w:rPr>
        <w:t>1</w:t>
      </w:r>
      <w:r>
        <w:rPr>
          <w:rFonts w:ascii="方正仿宋简体" w:eastAsia="方正仿宋简体" w:hAnsi="宋体" w:hint="eastAsia"/>
          <w:sz w:val="28"/>
          <w:szCs w:val="28"/>
        </w:rPr>
        <w:t>）</w:t>
      </w:r>
      <w:r w:rsidR="00E85C90" w:rsidRPr="00046C45">
        <w:rPr>
          <w:rFonts w:ascii="方正仿宋简体" w:eastAsia="方正仿宋简体" w:hAnsi="宋体" w:hint="eastAsia"/>
          <w:sz w:val="28"/>
          <w:szCs w:val="28"/>
        </w:rPr>
        <w:t>谈判货物的谈判最终报价；</w:t>
      </w:r>
    </w:p>
    <w:p w:rsidR="00E85C90" w:rsidRPr="00046C45" w:rsidRDefault="005E55D7" w:rsidP="00046C45">
      <w:pPr>
        <w:spacing w:line="560" w:lineRule="exact"/>
        <w:ind w:firstLineChars="200" w:firstLine="560"/>
        <w:rPr>
          <w:rFonts w:ascii="方正仿宋简体" w:eastAsia="方正仿宋简体" w:hAnsi="宋体"/>
          <w:sz w:val="28"/>
          <w:szCs w:val="28"/>
        </w:rPr>
      </w:pPr>
      <w:r>
        <w:rPr>
          <w:rFonts w:ascii="方正仿宋简体" w:eastAsia="方正仿宋简体" w:hAnsi="宋体" w:hint="eastAsia"/>
          <w:sz w:val="28"/>
          <w:szCs w:val="28"/>
        </w:rPr>
        <w:lastRenderedPageBreak/>
        <w:t>（</w:t>
      </w:r>
      <w:r w:rsidRPr="00046C45">
        <w:rPr>
          <w:rFonts w:ascii="方正仿宋简体" w:eastAsia="方正仿宋简体" w:hAnsi="宋体" w:hint="eastAsia"/>
          <w:sz w:val="28"/>
          <w:szCs w:val="28"/>
        </w:rPr>
        <w:t>2</w:t>
      </w:r>
      <w:r>
        <w:rPr>
          <w:rFonts w:ascii="方正仿宋简体" w:eastAsia="方正仿宋简体" w:hAnsi="宋体" w:hint="eastAsia"/>
          <w:sz w:val="28"/>
          <w:szCs w:val="28"/>
        </w:rPr>
        <w:t>）</w:t>
      </w:r>
      <w:r w:rsidR="00E85C90" w:rsidRPr="00046C45">
        <w:rPr>
          <w:rFonts w:ascii="方正仿宋简体" w:eastAsia="方正仿宋简体" w:hAnsi="宋体" w:hint="eastAsia"/>
          <w:sz w:val="28"/>
          <w:szCs w:val="28"/>
        </w:rPr>
        <w:t>货物的质量、性能、技术参数响应</w:t>
      </w:r>
      <w:r>
        <w:rPr>
          <w:rFonts w:ascii="方正仿宋简体" w:eastAsia="方正仿宋简体" w:hAnsi="宋体" w:hint="eastAsia"/>
          <w:sz w:val="28"/>
          <w:szCs w:val="28"/>
        </w:rPr>
        <w:t>；</w:t>
      </w:r>
    </w:p>
    <w:p w:rsidR="00E85C90" w:rsidRPr="00046C45" w:rsidRDefault="005E55D7" w:rsidP="00046C45">
      <w:pPr>
        <w:spacing w:line="560" w:lineRule="exact"/>
        <w:ind w:firstLineChars="200" w:firstLine="560"/>
        <w:rPr>
          <w:rFonts w:ascii="方正仿宋简体" w:eastAsia="方正仿宋简体" w:hAnsi="宋体"/>
          <w:sz w:val="28"/>
          <w:szCs w:val="28"/>
        </w:rPr>
      </w:pPr>
      <w:r>
        <w:rPr>
          <w:rFonts w:ascii="方正仿宋简体" w:eastAsia="方正仿宋简体" w:hAnsi="宋体" w:hint="eastAsia"/>
          <w:sz w:val="28"/>
          <w:szCs w:val="28"/>
        </w:rPr>
        <w:t>（</w:t>
      </w:r>
      <w:r w:rsidRPr="00046C45">
        <w:rPr>
          <w:rFonts w:ascii="方正仿宋简体" w:eastAsia="方正仿宋简体" w:hAnsi="宋体" w:hint="eastAsia"/>
          <w:sz w:val="28"/>
          <w:szCs w:val="28"/>
        </w:rPr>
        <w:t>3</w:t>
      </w:r>
      <w:r>
        <w:rPr>
          <w:rFonts w:ascii="方正仿宋简体" w:eastAsia="方正仿宋简体" w:hAnsi="宋体" w:hint="eastAsia"/>
          <w:sz w:val="28"/>
          <w:szCs w:val="28"/>
        </w:rPr>
        <w:t>）</w:t>
      </w:r>
      <w:r w:rsidR="00E85C90" w:rsidRPr="00046C45">
        <w:rPr>
          <w:rFonts w:ascii="方正仿宋简体" w:eastAsia="方正仿宋简体" w:hAnsi="宋体" w:hint="eastAsia"/>
          <w:sz w:val="28"/>
          <w:szCs w:val="28"/>
        </w:rPr>
        <w:t>供应商承诺的售后服务；</w:t>
      </w:r>
    </w:p>
    <w:p w:rsidR="00E85C90" w:rsidRPr="00046C45" w:rsidRDefault="005E55D7" w:rsidP="00046C45">
      <w:pPr>
        <w:spacing w:line="560" w:lineRule="exact"/>
        <w:ind w:firstLineChars="200" w:firstLine="560"/>
        <w:rPr>
          <w:rFonts w:ascii="方正仿宋简体" w:eastAsia="方正仿宋简体" w:hAnsi="宋体"/>
          <w:sz w:val="28"/>
          <w:szCs w:val="28"/>
        </w:rPr>
      </w:pPr>
      <w:r>
        <w:rPr>
          <w:rFonts w:ascii="方正仿宋简体" w:eastAsia="方正仿宋简体" w:hAnsi="宋体" w:hint="eastAsia"/>
          <w:sz w:val="28"/>
          <w:szCs w:val="28"/>
        </w:rPr>
        <w:t>（</w:t>
      </w:r>
      <w:r w:rsidR="00B32318" w:rsidRPr="00046C45">
        <w:rPr>
          <w:rFonts w:ascii="方正仿宋简体" w:eastAsia="方正仿宋简体" w:hAnsi="宋体" w:hint="eastAsia"/>
          <w:sz w:val="28"/>
          <w:szCs w:val="28"/>
        </w:rPr>
        <w:t>4</w:t>
      </w:r>
      <w:r>
        <w:rPr>
          <w:rFonts w:ascii="方正仿宋简体" w:eastAsia="方正仿宋简体" w:hAnsi="宋体" w:hint="eastAsia"/>
          <w:sz w:val="28"/>
          <w:szCs w:val="28"/>
        </w:rPr>
        <w:t>）</w:t>
      </w:r>
      <w:r w:rsidR="00E85C90" w:rsidRPr="00046C45">
        <w:rPr>
          <w:rFonts w:ascii="方正仿宋简体" w:eastAsia="方正仿宋简体" w:hAnsi="宋体" w:hint="eastAsia"/>
          <w:sz w:val="28"/>
          <w:szCs w:val="28"/>
        </w:rPr>
        <w:t>投标人的业绩、信誉、财务状况、标书制作等</w:t>
      </w:r>
      <w:r>
        <w:rPr>
          <w:rFonts w:ascii="方正仿宋简体" w:eastAsia="方正仿宋简体" w:hAnsi="宋体" w:hint="eastAsia"/>
          <w:sz w:val="28"/>
          <w:szCs w:val="28"/>
        </w:rPr>
        <w:t>。</w:t>
      </w:r>
    </w:p>
    <w:p w:rsidR="00E85C90" w:rsidRPr="00046C45" w:rsidRDefault="00E85C90" w:rsidP="00046C45">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Cs/>
          <w:sz w:val="28"/>
          <w:szCs w:val="28"/>
        </w:rPr>
        <w:t>24.2</w:t>
      </w:r>
      <w:r w:rsidRPr="00046C45">
        <w:rPr>
          <w:rFonts w:ascii="方正仿宋简体" w:eastAsia="方正仿宋简体" w:hAnsi="宋体" w:hint="eastAsia"/>
          <w:sz w:val="28"/>
          <w:szCs w:val="28"/>
        </w:rPr>
        <w:t>竞争性谈判确定的最后价格及服务等仍不能满足</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的要求，江苏省血液中心将保留最终放弃本次谈判的权利。</w:t>
      </w:r>
    </w:p>
    <w:p w:rsidR="00E85C90" w:rsidRPr="00046C45" w:rsidRDefault="00E85C90" w:rsidP="00046C45">
      <w:pPr>
        <w:pStyle w:val="2"/>
        <w:spacing w:before="0" w:after="0" w:line="560" w:lineRule="exact"/>
        <w:rPr>
          <w:rFonts w:ascii="黑体" w:eastAsia="黑体" w:hAnsi="黑体"/>
          <w:b w:val="0"/>
          <w:sz w:val="32"/>
          <w:szCs w:val="32"/>
        </w:rPr>
      </w:pPr>
      <w:bookmarkStart w:id="158" w:name="_Hlt26670526"/>
      <w:bookmarkStart w:id="159" w:name="_Hlt26954868"/>
      <w:bookmarkStart w:id="160" w:name="_Hlt26954760"/>
      <w:bookmarkStart w:id="161" w:name="_Hlt26954870"/>
      <w:bookmarkStart w:id="162" w:name="_Hlt26670529"/>
      <w:bookmarkStart w:id="163" w:name="_Hlt26670601"/>
      <w:bookmarkStart w:id="164" w:name="_Hlt26954764"/>
      <w:bookmarkStart w:id="165" w:name="_Hlt26954872"/>
      <w:bookmarkStart w:id="166" w:name="_Hlt26670531"/>
      <w:bookmarkStart w:id="167" w:name="_Hlt26670604"/>
      <w:bookmarkStart w:id="168" w:name="_Hlt26954766"/>
      <w:bookmarkStart w:id="169" w:name="_Hlt26670534"/>
      <w:bookmarkStart w:id="170" w:name="_Hlt26954768"/>
      <w:bookmarkStart w:id="171" w:name="_Hlt26954876"/>
      <w:bookmarkStart w:id="172" w:name="_Toc513029235"/>
      <w:bookmarkStart w:id="173" w:name="_Toc14577373"/>
      <w:bookmarkStart w:id="174" w:name="_Toc61149568"/>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046C45">
        <w:rPr>
          <w:rFonts w:ascii="黑体" w:eastAsia="黑体" w:hAnsi="黑体" w:hint="eastAsia"/>
          <w:b w:val="0"/>
          <w:sz w:val="32"/>
          <w:szCs w:val="32"/>
        </w:rPr>
        <w:t>六、授予合同</w:t>
      </w:r>
      <w:bookmarkEnd w:id="172"/>
      <w:bookmarkEnd w:id="173"/>
      <w:bookmarkEnd w:id="174"/>
    </w:p>
    <w:p w:rsidR="00E85C90" w:rsidRPr="00046C45" w:rsidRDefault="00E85C90" w:rsidP="00046C45">
      <w:pPr>
        <w:pStyle w:val="3"/>
        <w:spacing w:before="0" w:after="0" w:line="560" w:lineRule="exact"/>
        <w:rPr>
          <w:rFonts w:ascii="方正仿宋简体" w:eastAsia="方正仿宋简体" w:hAnsi="Arial"/>
          <w:sz w:val="28"/>
          <w:szCs w:val="28"/>
        </w:rPr>
      </w:pPr>
      <w:bookmarkStart w:id="175" w:name="_Hlt26670537"/>
      <w:bookmarkStart w:id="176" w:name="_Hlt26954770"/>
      <w:bookmarkStart w:id="177" w:name="_Hlt26954878"/>
      <w:bookmarkStart w:id="178" w:name="_Hlt26954772"/>
      <w:bookmarkStart w:id="179" w:name="_Hlt26954880"/>
      <w:bookmarkStart w:id="180" w:name="_Toc61149570"/>
      <w:bookmarkStart w:id="181" w:name="_Toc513029237"/>
      <w:bookmarkStart w:id="182" w:name="_Toc14577375"/>
      <w:bookmarkEnd w:id="175"/>
      <w:bookmarkEnd w:id="176"/>
      <w:bookmarkEnd w:id="177"/>
      <w:bookmarkEnd w:id="178"/>
      <w:bookmarkEnd w:id="179"/>
      <w:r w:rsidRPr="00046C45">
        <w:rPr>
          <w:rFonts w:ascii="方正仿宋简体" w:eastAsia="方正仿宋简体" w:hAnsi="Arial" w:hint="eastAsia"/>
          <w:sz w:val="28"/>
          <w:szCs w:val="28"/>
        </w:rPr>
        <w:t xml:space="preserve">　　25．接受和</w:t>
      </w:r>
      <w:bookmarkStart w:id="183" w:name="_Hlt26670617"/>
      <w:bookmarkEnd w:id="183"/>
      <w:r w:rsidRPr="00046C45">
        <w:rPr>
          <w:rFonts w:ascii="方正仿宋简体" w:eastAsia="方正仿宋简体" w:hAnsi="Arial" w:hint="eastAsia"/>
          <w:sz w:val="28"/>
          <w:szCs w:val="28"/>
        </w:rPr>
        <w:t>拒绝</w:t>
      </w:r>
      <w:proofErr w:type="gramStart"/>
      <w:r w:rsidRPr="00046C45">
        <w:rPr>
          <w:rFonts w:ascii="方正仿宋简体" w:eastAsia="方正仿宋简体" w:hAnsi="Arial" w:hint="eastAsia"/>
          <w:sz w:val="28"/>
          <w:szCs w:val="28"/>
        </w:rPr>
        <w:t>任何或</w:t>
      </w:r>
      <w:proofErr w:type="gramEnd"/>
      <w:r w:rsidRPr="00046C45">
        <w:rPr>
          <w:rFonts w:ascii="方正仿宋简体" w:eastAsia="方正仿宋简体" w:hAnsi="Arial" w:hint="eastAsia"/>
          <w:sz w:val="28"/>
          <w:szCs w:val="28"/>
        </w:rPr>
        <w:t>所有谈判响应的权力</w:t>
      </w:r>
      <w:bookmarkEnd w:id="180"/>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江苏省血液中心在授予合同前的任何时候仍保留拒绝任何谈判响应或终止谈判过程的权力，对受影响的供应商不承担任何责任。</w:t>
      </w:r>
    </w:p>
    <w:p w:rsidR="00E85C90" w:rsidRPr="00046C45" w:rsidRDefault="00E85C90" w:rsidP="00046C45">
      <w:pPr>
        <w:pStyle w:val="3"/>
        <w:spacing w:before="0" w:after="0" w:line="560" w:lineRule="exact"/>
        <w:rPr>
          <w:rFonts w:ascii="方正仿宋简体" w:eastAsia="方正仿宋简体" w:hAnsi="Arial"/>
          <w:sz w:val="28"/>
          <w:szCs w:val="28"/>
        </w:rPr>
      </w:pPr>
      <w:bookmarkStart w:id="184" w:name="_Hlt26670577"/>
      <w:bookmarkStart w:id="185" w:name="_Hlt26954774"/>
      <w:bookmarkStart w:id="186" w:name="_Hlt26954785"/>
      <w:bookmarkStart w:id="187" w:name="_Hlt26954882"/>
      <w:bookmarkStart w:id="188" w:name="_Toc61149571"/>
      <w:bookmarkEnd w:id="184"/>
      <w:bookmarkEnd w:id="185"/>
      <w:bookmarkEnd w:id="186"/>
      <w:bookmarkEnd w:id="187"/>
      <w:r w:rsidRPr="00046C45">
        <w:rPr>
          <w:rFonts w:ascii="方正仿宋简体" w:eastAsia="方正仿宋简体" w:hAnsi="Arial" w:hint="eastAsia"/>
          <w:sz w:val="28"/>
          <w:szCs w:val="28"/>
        </w:rPr>
        <w:t xml:space="preserve">　　26．授予合</w:t>
      </w:r>
      <w:bookmarkStart w:id="189" w:name="_Hlt26670622"/>
      <w:bookmarkEnd w:id="189"/>
      <w:r w:rsidRPr="00046C45">
        <w:rPr>
          <w:rFonts w:ascii="方正仿宋简体" w:eastAsia="方正仿宋简体" w:hAnsi="Arial" w:hint="eastAsia"/>
          <w:sz w:val="28"/>
          <w:szCs w:val="28"/>
        </w:rPr>
        <w:t>同时</w:t>
      </w:r>
      <w:bookmarkStart w:id="190" w:name="_Hlt26670549"/>
      <w:bookmarkEnd w:id="190"/>
      <w:r w:rsidRPr="00046C45">
        <w:rPr>
          <w:rFonts w:ascii="方正仿宋简体" w:eastAsia="方正仿宋简体" w:hAnsi="Arial" w:hint="eastAsia"/>
          <w:sz w:val="28"/>
          <w:szCs w:val="28"/>
        </w:rPr>
        <w:t>变更设备及配置的权利</w:t>
      </w:r>
      <w:bookmarkEnd w:id="181"/>
      <w:bookmarkEnd w:id="182"/>
      <w:bookmarkEnd w:id="188"/>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江苏省血液中心在授予合同时有权对“响应文件”中的设备及配置在适当范围内进行调整。</w:t>
      </w:r>
    </w:p>
    <w:p w:rsidR="00E85C90" w:rsidRPr="00046C45" w:rsidRDefault="00E85C90" w:rsidP="00046C45">
      <w:pPr>
        <w:spacing w:line="560" w:lineRule="exact"/>
        <w:rPr>
          <w:rFonts w:ascii="方正仿宋简体" w:eastAsia="方正仿宋简体" w:hAnsi="Arial"/>
          <w:b/>
          <w:sz w:val="28"/>
          <w:szCs w:val="28"/>
        </w:rPr>
      </w:pPr>
      <w:bookmarkStart w:id="191" w:name="_Hlt26954792"/>
      <w:bookmarkStart w:id="192" w:name="_Hlt26954884"/>
      <w:bookmarkStart w:id="193" w:name="_Toc513029239"/>
      <w:bookmarkStart w:id="194" w:name="_Toc14577377"/>
      <w:bookmarkStart w:id="195" w:name="_Toc61149572"/>
      <w:bookmarkEnd w:id="191"/>
      <w:bookmarkEnd w:id="192"/>
      <w:r w:rsidRPr="00046C45">
        <w:rPr>
          <w:rFonts w:ascii="方正仿宋简体" w:eastAsia="方正仿宋简体" w:hAnsi="Arial" w:hint="eastAsia"/>
          <w:b/>
          <w:sz w:val="28"/>
          <w:szCs w:val="28"/>
        </w:rPr>
        <w:t xml:space="preserve">　　27</w:t>
      </w:r>
      <w:r w:rsidRPr="00046C45">
        <w:rPr>
          <w:rFonts w:ascii="方正仿宋简体" w:eastAsia="方正仿宋简体" w:hAnsi="Arial" w:hint="eastAsia"/>
          <w:sz w:val="28"/>
          <w:szCs w:val="28"/>
        </w:rPr>
        <w:t>．</w:t>
      </w:r>
      <w:r w:rsidRPr="00046C45">
        <w:rPr>
          <w:rFonts w:ascii="方正仿宋简体" w:eastAsia="方正仿宋简体" w:hAnsi="Arial" w:hint="eastAsia"/>
          <w:b/>
          <w:sz w:val="28"/>
          <w:szCs w:val="28"/>
        </w:rPr>
        <w:t>成交通知书</w:t>
      </w:r>
    </w:p>
    <w:p w:rsidR="00E85C90" w:rsidRPr="00046C45" w:rsidRDefault="00E85C90" w:rsidP="00046C45">
      <w:pPr>
        <w:spacing w:line="560" w:lineRule="exact"/>
        <w:ind w:firstLine="482"/>
        <w:rPr>
          <w:rFonts w:ascii="方正仿宋简体" w:eastAsia="方正仿宋简体" w:hAnsi="宋体"/>
          <w:sz w:val="28"/>
          <w:szCs w:val="28"/>
        </w:rPr>
      </w:pPr>
      <w:r w:rsidRPr="00046C45">
        <w:rPr>
          <w:rFonts w:ascii="方正仿宋简体" w:eastAsia="方正仿宋简体" w:hAnsi="宋体" w:hint="eastAsia"/>
          <w:sz w:val="28"/>
          <w:szCs w:val="28"/>
        </w:rPr>
        <w:t>27.1 在谈判有效期期满之前，江苏省血液中心将以书面形式通知成交人，确认其谈判响应已被接受。</w:t>
      </w:r>
    </w:p>
    <w:p w:rsidR="00E85C90" w:rsidRPr="00046C45" w:rsidRDefault="00E85C90" w:rsidP="00046C45">
      <w:pPr>
        <w:spacing w:line="560" w:lineRule="exact"/>
        <w:ind w:firstLine="482"/>
        <w:rPr>
          <w:rFonts w:ascii="方正仿宋简体" w:eastAsia="方正仿宋简体" w:hAnsi="宋体"/>
          <w:sz w:val="28"/>
          <w:szCs w:val="28"/>
        </w:rPr>
      </w:pPr>
      <w:r w:rsidRPr="00046C45">
        <w:rPr>
          <w:rFonts w:ascii="方正仿宋简体" w:eastAsia="方正仿宋简体" w:hAnsi="宋体" w:hint="eastAsia"/>
          <w:sz w:val="28"/>
          <w:szCs w:val="28"/>
        </w:rPr>
        <w:t>27.2 成交通知书将是合同的一个组成部分。</w:t>
      </w:r>
    </w:p>
    <w:p w:rsidR="00E85C90" w:rsidRPr="00046C45" w:rsidRDefault="00E85C90" w:rsidP="00046C45">
      <w:pPr>
        <w:spacing w:line="560" w:lineRule="exact"/>
        <w:ind w:firstLine="482"/>
        <w:rPr>
          <w:rFonts w:ascii="方正仿宋简体" w:eastAsia="方正仿宋简体" w:hAnsi="宋体"/>
          <w:sz w:val="28"/>
          <w:szCs w:val="28"/>
        </w:rPr>
      </w:pPr>
      <w:r w:rsidRPr="00046C45">
        <w:rPr>
          <w:rFonts w:ascii="方正仿宋简体" w:eastAsia="方正仿宋简体" w:hAnsi="宋体" w:hint="eastAsia"/>
          <w:sz w:val="28"/>
          <w:szCs w:val="28"/>
        </w:rPr>
        <w:t>27.3 在成交人按照第30条规定向江苏省血液中心提交履约保证金后，血液中心将及时通知其他未成交的供应商，并按照第12条规定退还其信用金。</w:t>
      </w:r>
    </w:p>
    <w:p w:rsidR="00E85C90" w:rsidRPr="00046C45" w:rsidRDefault="00E85C90" w:rsidP="00046C45">
      <w:pPr>
        <w:pStyle w:val="3"/>
        <w:spacing w:before="0" w:after="0" w:line="560" w:lineRule="exact"/>
        <w:rPr>
          <w:rFonts w:ascii="方正仿宋简体" w:eastAsia="方正仿宋简体" w:hAnsi="Arial"/>
          <w:sz w:val="28"/>
          <w:szCs w:val="28"/>
        </w:rPr>
      </w:pPr>
      <w:r w:rsidRPr="00046C45">
        <w:rPr>
          <w:rFonts w:ascii="方正仿宋简体" w:eastAsia="方正仿宋简体" w:hAnsi="Arial" w:hint="eastAsia"/>
          <w:sz w:val="28"/>
          <w:szCs w:val="28"/>
        </w:rPr>
        <w:t xml:space="preserve">　　28．</w:t>
      </w:r>
      <w:bookmarkEnd w:id="193"/>
      <w:bookmarkEnd w:id="194"/>
      <w:bookmarkEnd w:id="195"/>
      <w:r w:rsidRPr="00046C45">
        <w:rPr>
          <w:rFonts w:ascii="方正仿宋简体" w:eastAsia="方正仿宋简体" w:hAnsi="Arial" w:hint="eastAsia"/>
          <w:sz w:val="28"/>
          <w:szCs w:val="28"/>
        </w:rPr>
        <w:t xml:space="preserve"> </w:t>
      </w:r>
      <w:bookmarkStart w:id="196" w:name="_Hlt26954794"/>
      <w:bookmarkStart w:id="197" w:name="_Hlt26954886"/>
      <w:bookmarkStart w:id="198" w:name="_Toc513029240"/>
      <w:bookmarkStart w:id="199" w:name="_Toc14577378"/>
      <w:bookmarkStart w:id="200" w:name="_Toc61149573"/>
      <w:bookmarkEnd w:id="196"/>
      <w:bookmarkEnd w:id="197"/>
      <w:r w:rsidRPr="00046C45">
        <w:rPr>
          <w:rFonts w:ascii="方正仿宋简体" w:eastAsia="方正仿宋简体" w:hAnsi="Arial" w:hint="eastAsia"/>
          <w:sz w:val="28"/>
          <w:szCs w:val="28"/>
        </w:rPr>
        <w:t>签订</w:t>
      </w:r>
      <w:bookmarkStart w:id="201" w:name="_Hlt26670633"/>
      <w:bookmarkEnd w:id="201"/>
      <w:r w:rsidRPr="00046C45">
        <w:rPr>
          <w:rFonts w:ascii="方正仿宋简体" w:eastAsia="方正仿宋简体" w:hAnsi="Arial" w:hint="eastAsia"/>
          <w:sz w:val="28"/>
          <w:szCs w:val="28"/>
        </w:rPr>
        <w:t>合同</w:t>
      </w:r>
      <w:bookmarkEnd w:id="198"/>
      <w:bookmarkEnd w:id="199"/>
      <w:bookmarkEnd w:id="200"/>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成交供应商应按成交通知书指定的时间、地点派代表前来与江苏省血液中心具体商谈签订合同。采购文件、成交供应商的响应文件及澄清文件等，均为签订合同的依据。</w:t>
      </w:r>
    </w:p>
    <w:p w:rsidR="00E85C90" w:rsidRPr="00046C45" w:rsidRDefault="00E85C90" w:rsidP="00046C45">
      <w:pPr>
        <w:pStyle w:val="3"/>
        <w:spacing w:before="0" w:after="0" w:line="560" w:lineRule="exact"/>
        <w:rPr>
          <w:rFonts w:ascii="方正仿宋简体" w:eastAsia="方正仿宋简体" w:hAnsi="Arial"/>
          <w:sz w:val="28"/>
          <w:szCs w:val="28"/>
        </w:rPr>
      </w:pPr>
      <w:bookmarkStart w:id="202" w:name="_Hlt26670636"/>
      <w:bookmarkStart w:id="203" w:name="_Hlt26954796"/>
      <w:bookmarkStart w:id="204" w:name="_Hlt26954888"/>
      <w:bookmarkStart w:id="205" w:name="_Toc513029241"/>
      <w:bookmarkStart w:id="206" w:name="_Toc14577379"/>
      <w:bookmarkStart w:id="207" w:name="_Toc61149574"/>
      <w:bookmarkEnd w:id="202"/>
      <w:bookmarkEnd w:id="203"/>
      <w:bookmarkEnd w:id="204"/>
      <w:r w:rsidRPr="00046C45">
        <w:rPr>
          <w:rFonts w:ascii="方正仿宋简体" w:eastAsia="方正仿宋简体" w:hAnsi="Arial" w:hint="eastAsia"/>
          <w:sz w:val="28"/>
          <w:szCs w:val="28"/>
        </w:rPr>
        <w:t xml:space="preserve">　　29．履约保证金</w:t>
      </w:r>
      <w:bookmarkEnd w:id="205"/>
      <w:bookmarkEnd w:id="206"/>
      <w:bookmarkEnd w:id="207"/>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int="eastAsia"/>
          <w:sz w:val="28"/>
          <w:szCs w:val="28"/>
        </w:rPr>
        <w:t xml:space="preserve">　　</w:t>
      </w:r>
      <w:r w:rsidRPr="00046C45">
        <w:rPr>
          <w:rFonts w:ascii="方正仿宋简体" w:eastAsia="方正仿宋简体" w:hAnsi="宋体" w:hint="eastAsia"/>
          <w:sz w:val="28"/>
          <w:szCs w:val="28"/>
        </w:rPr>
        <w:t>成交供应商在收到成交通知书后</w:t>
      </w:r>
      <w:r w:rsidRPr="00046C45">
        <w:rPr>
          <w:rFonts w:ascii="方正仿宋简体" w:eastAsia="方正仿宋简体" w:hAnsi="宋体" w:hint="eastAsia"/>
          <w:bCs/>
          <w:sz w:val="28"/>
          <w:szCs w:val="28"/>
        </w:rPr>
        <w:t>5个工作日</w:t>
      </w:r>
      <w:r w:rsidRPr="00046C45">
        <w:rPr>
          <w:rFonts w:ascii="方正仿宋简体" w:eastAsia="方正仿宋简体" w:hAnsi="宋体" w:hint="eastAsia"/>
          <w:sz w:val="28"/>
          <w:szCs w:val="28"/>
        </w:rPr>
        <w:t>内，应将</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转为履约保证金。逾期未办理的，江苏省血液中心将取消其成交资格，没收其信用金。在此情况下，有权授予其他供应</w:t>
      </w:r>
      <w:proofErr w:type="gramStart"/>
      <w:r w:rsidRPr="00046C45">
        <w:rPr>
          <w:rFonts w:ascii="方正仿宋简体" w:eastAsia="方正仿宋简体" w:hAnsi="宋体" w:hint="eastAsia"/>
          <w:sz w:val="28"/>
          <w:szCs w:val="28"/>
        </w:rPr>
        <w:t>商成交</w:t>
      </w:r>
      <w:proofErr w:type="gramEnd"/>
      <w:r w:rsidRPr="00046C45">
        <w:rPr>
          <w:rFonts w:ascii="方正仿宋简体" w:eastAsia="方正仿宋简体" w:hAnsi="宋体" w:hint="eastAsia"/>
          <w:sz w:val="28"/>
          <w:szCs w:val="28"/>
        </w:rPr>
        <w:t>资格，或重新组织采购。</w:t>
      </w:r>
    </w:p>
    <w:p w:rsidR="00E85C90" w:rsidRPr="00046C45" w:rsidRDefault="00E85C90" w:rsidP="00046C45">
      <w:pPr>
        <w:pStyle w:val="10"/>
        <w:spacing w:line="200" w:lineRule="atLeast"/>
        <w:jc w:val="center"/>
        <w:rPr>
          <w:rFonts w:ascii="方正小标宋简体" w:eastAsia="方正小标宋简体"/>
        </w:rPr>
      </w:pPr>
      <w:bookmarkStart w:id="208" w:name="_Hlt26670655"/>
      <w:bookmarkStart w:id="209" w:name="_Hlt26954801"/>
      <w:bookmarkStart w:id="210" w:name="_Hlt26954911"/>
      <w:bookmarkStart w:id="211" w:name="_Toc479757207"/>
      <w:bookmarkStart w:id="212" w:name="_Toc513029242"/>
      <w:bookmarkStart w:id="213" w:name="_Toc14577380"/>
      <w:bookmarkStart w:id="214" w:name="_Toc61149575"/>
      <w:bookmarkEnd w:id="208"/>
      <w:bookmarkEnd w:id="209"/>
      <w:bookmarkEnd w:id="210"/>
      <w:r w:rsidRPr="00046C45">
        <w:rPr>
          <w:rFonts w:ascii="方正小标宋简体" w:eastAsia="方正小标宋简体" w:hint="eastAsia"/>
          <w:sz w:val="44"/>
        </w:rPr>
        <w:lastRenderedPageBreak/>
        <w:t>第四章  合同条款</w:t>
      </w:r>
      <w:bookmarkStart w:id="215" w:name="_Hlt26670668"/>
      <w:bookmarkStart w:id="216" w:name="_Hlt26954916"/>
      <w:bookmarkStart w:id="217" w:name="_Toc513029244"/>
      <w:bookmarkStart w:id="218" w:name="_Toc14577382"/>
      <w:bookmarkStart w:id="219" w:name="_Toc61149577"/>
      <w:bookmarkEnd w:id="211"/>
      <w:bookmarkEnd w:id="212"/>
      <w:bookmarkEnd w:id="213"/>
      <w:bookmarkEnd w:id="214"/>
      <w:bookmarkEnd w:id="215"/>
      <w:bookmarkEnd w:id="216"/>
    </w:p>
    <w:p w:rsidR="00E85C90" w:rsidRPr="00046C45" w:rsidRDefault="00E85C90" w:rsidP="00046C45">
      <w:pPr>
        <w:pStyle w:val="3"/>
        <w:spacing w:before="0" w:after="0" w:line="560" w:lineRule="exact"/>
        <w:rPr>
          <w:rFonts w:ascii="方正仿宋简体" w:eastAsia="方正仿宋简体" w:hAnsi="宋体"/>
          <w:sz w:val="28"/>
          <w:szCs w:val="28"/>
        </w:rPr>
      </w:pPr>
      <w:bookmarkStart w:id="220" w:name="_Hlt26954918"/>
      <w:bookmarkStart w:id="221" w:name="_Toc513029245"/>
      <w:bookmarkStart w:id="222" w:name="_Toc14577383"/>
      <w:bookmarkStart w:id="223" w:name="_Toc61149578"/>
      <w:bookmarkEnd w:id="217"/>
      <w:bookmarkEnd w:id="218"/>
      <w:bookmarkEnd w:id="219"/>
      <w:bookmarkEnd w:id="220"/>
      <w:r>
        <w:rPr>
          <w:rFonts w:ascii="黑体" w:eastAsia="黑体" w:hint="eastAsia"/>
          <w:sz w:val="28"/>
        </w:rPr>
        <w:t xml:space="preserve">　</w:t>
      </w:r>
      <w:r>
        <w:rPr>
          <w:rFonts w:ascii="宋体" w:hAnsi="宋体" w:hint="eastAsia"/>
          <w:sz w:val="28"/>
        </w:rPr>
        <w:t xml:space="preserve">　</w:t>
      </w:r>
      <w:r w:rsidRPr="00046C45">
        <w:rPr>
          <w:rFonts w:ascii="方正仿宋简体" w:eastAsia="方正仿宋简体" w:hAnsi="宋体" w:hint="eastAsia"/>
          <w:sz w:val="28"/>
          <w:szCs w:val="28"/>
        </w:rPr>
        <w:t>1．定义</w:t>
      </w:r>
      <w:bookmarkStart w:id="224" w:name="_Hlt26670664"/>
      <w:bookmarkEnd w:id="221"/>
      <w:bookmarkEnd w:id="222"/>
      <w:bookmarkEnd w:id="223"/>
      <w:bookmarkEnd w:id="224"/>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本合同中的下列术语应解释为：</w:t>
      </w:r>
    </w:p>
    <w:p w:rsidR="00E85C90" w:rsidRPr="00046C45" w:rsidRDefault="00E85C90" w:rsidP="00046C45">
      <w:pPr>
        <w:numPr>
          <w:ilvl w:val="0"/>
          <w:numId w:val="9"/>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“合同”系指</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和见证方签署的、合同格式中载明的</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和见证方所达成的协议，包括所有的附件、附录和构成合同的所有文件；</w:t>
      </w:r>
    </w:p>
    <w:p w:rsidR="00E85C90" w:rsidRPr="00046C45" w:rsidRDefault="00E85C90" w:rsidP="00046C45">
      <w:pPr>
        <w:numPr>
          <w:ilvl w:val="0"/>
          <w:numId w:val="9"/>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“合同价”系指根据合同规定，</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在正确地完全履行合同义务后</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应支付给</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的价格；</w:t>
      </w:r>
    </w:p>
    <w:p w:rsidR="00E85C90" w:rsidRPr="00046C45" w:rsidRDefault="00E85C90" w:rsidP="00046C45">
      <w:pPr>
        <w:numPr>
          <w:ilvl w:val="0"/>
          <w:numId w:val="9"/>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“货物”系指</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根据合同规定为完成细菌内毒素分析</w:t>
      </w:r>
      <w:proofErr w:type="gramStart"/>
      <w:r w:rsidRPr="00046C45">
        <w:rPr>
          <w:rFonts w:ascii="方正仿宋简体" w:eastAsia="方正仿宋简体" w:hAnsi="宋体" w:hint="eastAsia"/>
          <w:sz w:val="28"/>
          <w:szCs w:val="28"/>
        </w:rPr>
        <w:t>仪项目</w:t>
      </w:r>
      <w:proofErr w:type="gramEnd"/>
      <w:r w:rsidRPr="00046C45">
        <w:rPr>
          <w:rFonts w:ascii="方正仿宋简体" w:eastAsia="方正仿宋简体" w:hAnsi="宋体" w:hint="eastAsia"/>
          <w:sz w:val="28"/>
          <w:szCs w:val="28"/>
        </w:rPr>
        <w:t>所需提供的一切软、硬件设备、模块、备件、工具、手册和其他技术资料及其他材料；</w:t>
      </w:r>
    </w:p>
    <w:p w:rsidR="00E85C90" w:rsidRPr="00046C45" w:rsidRDefault="00E85C90" w:rsidP="00046C45">
      <w:pPr>
        <w:numPr>
          <w:ilvl w:val="0"/>
          <w:numId w:val="9"/>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“服务”系指根据合同规定</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承担与供货有关的辅助服务，如运输、保险以及其它的伴随服务，比如安装、调试、集成、维修、验收、提供技术援助、培训和其他类似的</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应承担的义务；</w:t>
      </w:r>
    </w:p>
    <w:p w:rsidR="00E85C90" w:rsidRPr="00046C45" w:rsidRDefault="00E85C90" w:rsidP="00046C45">
      <w:pPr>
        <w:numPr>
          <w:ilvl w:val="0"/>
          <w:numId w:val="9"/>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”系指购买本项目货物的采购单位；</w:t>
      </w:r>
    </w:p>
    <w:p w:rsidR="00E85C90" w:rsidRPr="00046C45" w:rsidRDefault="00E85C90" w:rsidP="00046C45">
      <w:pPr>
        <w:numPr>
          <w:ilvl w:val="0"/>
          <w:numId w:val="9"/>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”系指提供货物和服务的供应商；</w:t>
      </w:r>
    </w:p>
    <w:p w:rsidR="00E85C90" w:rsidRPr="00046C45" w:rsidRDefault="00E85C90" w:rsidP="00046C45">
      <w:pPr>
        <w:numPr>
          <w:ilvl w:val="0"/>
          <w:numId w:val="9"/>
        </w:num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“见证方”系指组织本次谈判活动的江苏省血液中心纪检监督方。</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25" w:name="_Hlt26954921"/>
      <w:bookmarkStart w:id="226" w:name="_Toc513029246"/>
      <w:bookmarkStart w:id="227" w:name="_Toc14577384"/>
      <w:bookmarkStart w:id="228" w:name="_Toc61149579"/>
      <w:bookmarkEnd w:id="225"/>
      <w:r w:rsidRPr="00046C45">
        <w:rPr>
          <w:rFonts w:ascii="方正仿宋简体" w:eastAsia="方正仿宋简体" w:hAnsi="宋体" w:hint="eastAsia"/>
          <w:sz w:val="28"/>
          <w:szCs w:val="28"/>
        </w:rPr>
        <w:t xml:space="preserve">　　2．技术性能</w:t>
      </w:r>
      <w:bookmarkEnd w:id="226"/>
      <w:bookmarkEnd w:id="227"/>
      <w:bookmarkEnd w:id="228"/>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所提供货物的技术规格应与采购文件规定的技术规范相一致；若技术规格无相应说明，则以国家有关部门最新颁布的标准及规范为准。</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29" w:name="_Hlt26954924"/>
      <w:bookmarkStart w:id="230" w:name="_Toc513029247"/>
      <w:bookmarkStart w:id="231" w:name="_Toc14577385"/>
      <w:bookmarkStart w:id="232" w:name="_Toc61149580"/>
      <w:bookmarkEnd w:id="229"/>
      <w:r w:rsidRPr="00046C45">
        <w:rPr>
          <w:rFonts w:ascii="方正仿宋简体" w:eastAsia="方正仿宋简体" w:hAnsi="宋体" w:hint="eastAsia"/>
          <w:sz w:val="28"/>
          <w:szCs w:val="28"/>
        </w:rPr>
        <w:t xml:space="preserve">　　3．专利权</w:t>
      </w:r>
      <w:bookmarkStart w:id="233" w:name="_Hlt26670671"/>
      <w:bookmarkEnd w:id="233"/>
      <w:r w:rsidRPr="00046C45">
        <w:rPr>
          <w:rFonts w:ascii="方正仿宋简体" w:eastAsia="方正仿宋简体" w:hAnsi="宋体" w:hint="eastAsia"/>
          <w:sz w:val="28"/>
          <w:szCs w:val="28"/>
        </w:rPr>
        <w:t>及版权</w:t>
      </w:r>
      <w:bookmarkEnd w:id="230"/>
      <w:bookmarkEnd w:id="231"/>
      <w:bookmarkEnd w:id="232"/>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应保证</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在使用该货物或其任何一部分时不受第三方提出侵犯其专利权、版权、商标权和工业设计权等知识产权的起诉。一旦出现侵权，一律由</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承担全部责任。</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34" w:name="_Hlt26670675"/>
      <w:bookmarkStart w:id="235" w:name="_Hlt26954926"/>
      <w:bookmarkStart w:id="236" w:name="_Toc513029248"/>
      <w:bookmarkStart w:id="237" w:name="_Toc14577386"/>
      <w:bookmarkStart w:id="238" w:name="_Toc61149581"/>
      <w:bookmarkEnd w:id="234"/>
      <w:bookmarkEnd w:id="235"/>
      <w:r w:rsidRPr="00046C45">
        <w:rPr>
          <w:rFonts w:ascii="方正仿宋简体" w:eastAsia="方正仿宋简体" w:hAnsi="宋体" w:hint="eastAsia"/>
          <w:sz w:val="28"/>
          <w:szCs w:val="28"/>
        </w:rPr>
        <w:lastRenderedPageBreak/>
        <w:t xml:space="preserve">　　4．包装要求</w:t>
      </w:r>
      <w:bookmarkEnd w:id="236"/>
      <w:bookmarkEnd w:id="237"/>
      <w:bookmarkEnd w:id="238"/>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4.1除合同另有规定外，</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提供的全部货物均应按标准保护措施进行包装。该包装应适应于远距离运输、防潮、防震、防锈和防野蛮装卸，以确保货物安全无损运抵指定现场。由于包装不善所引起的货物锈蚀、损坏和损失均由</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承担。</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4.2每件包装箱内应附一份详细装箱单和加盖公章的质量合格凭证。</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39" w:name="_Hlt26954928"/>
      <w:bookmarkStart w:id="240" w:name="_Toc513029249"/>
      <w:bookmarkStart w:id="241" w:name="_Toc14577387"/>
      <w:bookmarkStart w:id="242" w:name="_Toc61149582"/>
      <w:bookmarkEnd w:id="239"/>
      <w:r w:rsidRPr="00046C45">
        <w:rPr>
          <w:rFonts w:ascii="方正仿宋简体" w:eastAsia="方正仿宋简体" w:hAnsi="宋体" w:hint="eastAsia"/>
          <w:sz w:val="28"/>
          <w:szCs w:val="28"/>
        </w:rPr>
        <w:t xml:space="preserve">　　5．装运条件</w:t>
      </w:r>
      <w:bookmarkEnd w:id="240"/>
      <w:bookmarkEnd w:id="241"/>
      <w:bookmarkEnd w:id="242"/>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所有货物以交到</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指定地点为准，在此之前的一切运输、保险费用均由</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负担。</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43" w:name="_Hlt26670677"/>
      <w:bookmarkStart w:id="244" w:name="_Hlt26954930"/>
      <w:bookmarkStart w:id="245" w:name="_Toc513029250"/>
      <w:bookmarkStart w:id="246" w:name="_Toc14577388"/>
      <w:bookmarkStart w:id="247" w:name="_Toc61149583"/>
      <w:bookmarkEnd w:id="243"/>
      <w:bookmarkEnd w:id="244"/>
      <w:r w:rsidRPr="00046C45">
        <w:rPr>
          <w:rFonts w:ascii="方正仿宋简体" w:eastAsia="方正仿宋简体" w:hAnsi="宋体" w:hint="eastAsia"/>
          <w:sz w:val="28"/>
          <w:szCs w:val="28"/>
        </w:rPr>
        <w:t xml:space="preserve">　　6．付   款</w:t>
      </w:r>
      <w:bookmarkEnd w:id="245"/>
      <w:bookmarkEnd w:id="246"/>
      <w:bookmarkEnd w:id="247"/>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6.1</w:t>
      </w:r>
      <w:r w:rsidR="000E6AED" w:rsidRPr="00046C45">
        <w:rPr>
          <w:rFonts w:ascii="方正仿宋简体" w:eastAsia="方正仿宋简体" w:hAnsi="宋体" w:hint="eastAsia"/>
          <w:sz w:val="28"/>
          <w:szCs w:val="28"/>
        </w:rPr>
        <w:t>本合同以</w:t>
      </w:r>
      <w:r w:rsidR="00BD2F08" w:rsidRPr="00046C45">
        <w:rPr>
          <w:rFonts w:ascii="方正仿宋简体" w:eastAsia="方正仿宋简体" w:hAnsi="宋体" w:hint="eastAsia"/>
          <w:b/>
          <w:sz w:val="28"/>
          <w:szCs w:val="28"/>
        </w:rPr>
        <w:t>人民币</w:t>
      </w:r>
      <w:r w:rsidRPr="00046C45">
        <w:rPr>
          <w:rFonts w:ascii="方正仿宋简体" w:eastAsia="方正仿宋简体" w:hAnsi="宋体" w:hint="eastAsia"/>
          <w:sz w:val="28"/>
          <w:szCs w:val="28"/>
        </w:rPr>
        <w:t>付款。</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6.2</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应按照与</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签订的合同规定交货及安装、调试、集成、验收，</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验收通过后按合同规定审核有关单据无误后，由</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按“合同条款前附表”规定的付款计划，办理支付合同货款：</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（1）交货后</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应向</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提供下列单据：发票、制造厂家出具的质量检验证书、装箱单等；</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（2）</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根据第8条和第9条要求进行项目验收，如合格则对上述证明文件和发票复印件加盖公章，并出具项目验收合格报告并加盖公章</w:t>
      </w:r>
      <w:r w:rsidR="00B32318">
        <w:rPr>
          <w:rFonts w:ascii="方正仿宋简体" w:eastAsia="方正仿宋简体" w:hAnsi="宋体" w:hint="eastAsia"/>
          <w:sz w:val="28"/>
          <w:szCs w:val="28"/>
        </w:rPr>
        <w:t>。</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48" w:name="_Hlt26954932"/>
      <w:bookmarkStart w:id="249" w:name="_Toc513029251"/>
      <w:bookmarkStart w:id="250" w:name="_Toc14577389"/>
      <w:bookmarkStart w:id="251" w:name="_Toc61149584"/>
      <w:bookmarkEnd w:id="248"/>
      <w:r w:rsidRPr="00046C45">
        <w:rPr>
          <w:rFonts w:ascii="方正仿宋简体" w:eastAsia="方正仿宋简体" w:hAnsi="宋体" w:hint="eastAsia"/>
          <w:sz w:val="28"/>
          <w:szCs w:val="28"/>
        </w:rPr>
        <w:t xml:space="preserve">　　7．伴随服务</w:t>
      </w:r>
      <w:bookmarkEnd w:id="249"/>
      <w:bookmarkEnd w:id="250"/>
      <w:bookmarkEnd w:id="251"/>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7.1</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应按照国家有关规定和合同中所附的服务承诺提供服务。</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7.2除第7.</w:t>
      </w:r>
      <w:bookmarkStart w:id="252" w:name="_Hlt26670783"/>
      <w:bookmarkEnd w:id="252"/>
      <w:r w:rsidRPr="00046C45">
        <w:rPr>
          <w:rFonts w:ascii="方正仿宋简体" w:eastAsia="方正仿宋简体" w:hAnsi="宋体" w:hint="eastAsia"/>
          <w:sz w:val="28"/>
          <w:szCs w:val="28"/>
        </w:rPr>
        <w:t>1条规定外，</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还应提供下列服务：</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（1）货物的现场安装和启动监督；</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（2）提供货物组装、调试、集成和维护所需的工具；</w:t>
      </w:r>
    </w:p>
    <w:p w:rsidR="00E85C90" w:rsidRPr="00046C45" w:rsidRDefault="00E85C90" w:rsidP="00046C45">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sz w:val="28"/>
          <w:szCs w:val="28"/>
        </w:rPr>
        <w:t>（3）针对本项目所提供的所有设备及软件售后服务安排及质量保证措施，</w:t>
      </w:r>
      <w:r w:rsidRPr="00046C45">
        <w:rPr>
          <w:rFonts w:ascii="方正仿宋简体" w:eastAsia="方正仿宋简体" w:hAnsi="宋体" w:hint="eastAsia"/>
          <w:b/>
          <w:sz w:val="28"/>
          <w:szCs w:val="28"/>
        </w:rPr>
        <w:t>质保期</w:t>
      </w:r>
      <w:proofErr w:type="gramStart"/>
      <w:r w:rsidRPr="00046C45">
        <w:rPr>
          <w:rFonts w:ascii="方正仿宋简体" w:eastAsia="方正仿宋简体" w:hAnsi="宋体" w:hint="eastAsia"/>
          <w:b/>
          <w:sz w:val="28"/>
          <w:szCs w:val="28"/>
        </w:rPr>
        <w:t>自项目</w:t>
      </w:r>
      <w:proofErr w:type="gramEnd"/>
      <w:r w:rsidRPr="00046C45">
        <w:rPr>
          <w:rFonts w:ascii="方正仿宋简体" w:eastAsia="方正仿宋简体" w:hAnsi="宋体" w:hint="eastAsia"/>
          <w:b/>
          <w:sz w:val="28"/>
          <w:szCs w:val="28"/>
        </w:rPr>
        <w:t>验收通过后双方代表在最终验收单上签字之日起计算，质保期内设备的质量保证、维护、技术服务等费用计入总报价；</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lastRenderedPageBreak/>
        <w:t>（4）在合同中</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承诺的期限内对所提供货物实施运行监督、维修，但前提条件是该服务并不能免除</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在质量保证期内应承担的义务；</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（5）在货物交货现场就设备的安装、调试、启用、运行、维护等对</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人员进行培训。</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7.3伴随服务的费用应含在合同价中，不单独进行支付。</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53" w:name="_Hlt26954934"/>
      <w:bookmarkStart w:id="254" w:name="_Toc513029252"/>
      <w:bookmarkStart w:id="255" w:name="_Toc14577390"/>
      <w:bookmarkStart w:id="256" w:name="_Toc61149585"/>
      <w:bookmarkEnd w:id="253"/>
      <w:r w:rsidRPr="00046C45">
        <w:rPr>
          <w:rFonts w:ascii="方正仿宋简体" w:eastAsia="方正仿宋简体" w:hAnsi="宋体" w:hint="eastAsia"/>
          <w:sz w:val="28"/>
          <w:szCs w:val="28"/>
        </w:rPr>
        <w:t xml:space="preserve">　　8．质量保证</w:t>
      </w:r>
      <w:bookmarkEnd w:id="254"/>
      <w:bookmarkEnd w:id="255"/>
      <w:bookmarkEnd w:id="256"/>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8.1</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所</w:t>
      </w:r>
      <w:bookmarkStart w:id="257" w:name="_Hlt26670789"/>
      <w:bookmarkEnd w:id="257"/>
      <w:r w:rsidRPr="00046C45">
        <w:rPr>
          <w:rFonts w:ascii="方正仿宋简体" w:eastAsia="方正仿宋简体" w:hAnsi="宋体" w:hint="eastAsia"/>
          <w:sz w:val="28"/>
          <w:szCs w:val="28"/>
        </w:rPr>
        <w:t>提供的货物必须遵守国家、部颁标准和有关规定。</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8.2</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所提供的货物必须达到原厂商的技术标准和规范要求。</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8.3</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应保证货物是全新、未使用过的，是经过合法渠道进货的原装合格正品，并完全符合合同规定的质量、规格和性能的要求。</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应保证其货物在正确安装、正常使用和保养条件下，在其使用有效期内应具有满意的性能。</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应保证项目整体能正常运行，达到</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要求。项目最终验收后，在质量保证期内，</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应对由于设计、工艺或材料的缺陷而发生的任何不足或故障负责，费用由</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负担。</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8.4在交货之前，制造厂应对产品质量、规格、性能、数量和重量进行精确和全面的检测，并出具证明产品与响应文件相符的证明书和质量检验证书。响应文件所规定的品牌型号不得变更，如特殊原因确需变更，则要求证明替代品更优</w:t>
      </w:r>
      <w:proofErr w:type="gramStart"/>
      <w:r w:rsidRPr="00046C45">
        <w:rPr>
          <w:rFonts w:ascii="方正仿宋简体" w:eastAsia="方正仿宋简体" w:hAnsi="宋体" w:hint="eastAsia"/>
          <w:sz w:val="28"/>
          <w:szCs w:val="28"/>
        </w:rPr>
        <w:t>更好且</w:t>
      </w:r>
      <w:proofErr w:type="gramEnd"/>
      <w:r w:rsidRPr="00046C45">
        <w:rPr>
          <w:rFonts w:ascii="方正仿宋简体" w:eastAsia="方正仿宋简体" w:hAnsi="宋体" w:hint="eastAsia"/>
          <w:sz w:val="28"/>
          <w:szCs w:val="28"/>
        </w:rPr>
        <w:t>价格不得变动。</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8.5交付使用前发生的设备损坏或不合格，一律退换新品。在保修期内发生的设备损坏或性能不合格（非使用不当原因造成），除</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同意修理外，应退换新品。</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8.6在质量保证期内，如果货物的数量、质量或规格与合同不符，或证明货物是有缺陷的，包括潜在的缺陷或使用不符合要求的材料等，</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有权以书面形式向</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提出</w:t>
      </w:r>
      <w:proofErr w:type="gramStart"/>
      <w:r w:rsidRPr="00046C45">
        <w:rPr>
          <w:rFonts w:ascii="方正仿宋简体" w:eastAsia="方正仿宋简体" w:hAnsi="宋体" w:hint="eastAsia"/>
          <w:sz w:val="28"/>
          <w:szCs w:val="28"/>
        </w:rPr>
        <w:t>本保证</w:t>
      </w:r>
      <w:proofErr w:type="gramEnd"/>
      <w:r w:rsidRPr="00046C45">
        <w:rPr>
          <w:rFonts w:ascii="方正仿宋简体" w:eastAsia="方正仿宋简体" w:hAnsi="宋体" w:hint="eastAsia"/>
          <w:sz w:val="28"/>
          <w:szCs w:val="28"/>
        </w:rPr>
        <w:t>下的索赔。</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8.7</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在收到通知后，应在合同中所附服务承诺约定的时间内主动协助</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对设备免费维修、更换有缺陷的货物或部件。</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lastRenderedPageBreak/>
        <w:t xml:space="preserve">　　8.8如果</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在收到通知后，在合同中所附服务承诺约定的时间内没有弥补缺陷，</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可采取必要的补救措施，但风险和费用将由</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承担。</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58" w:name="_Hlt26670791"/>
      <w:bookmarkStart w:id="259" w:name="_Hlt26954936"/>
      <w:bookmarkStart w:id="260" w:name="_Toc513029253"/>
      <w:bookmarkStart w:id="261" w:name="_Toc14577391"/>
      <w:bookmarkStart w:id="262" w:name="_Toc61149586"/>
      <w:bookmarkEnd w:id="258"/>
      <w:bookmarkEnd w:id="259"/>
      <w:r w:rsidRPr="00046C45">
        <w:rPr>
          <w:rFonts w:ascii="方正仿宋简体" w:eastAsia="方正仿宋简体" w:hAnsi="宋体" w:hint="eastAsia"/>
          <w:sz w:val="28"/>
          <w:szCs w:val="28"/>
        </w:rPr>
        <w:t xml:space="preserve">　　9．检  </w:t>
      </w:r>
      <w:proofErr w:type="gramStart"/>
      <w:r w:rsidRPr="00046C45">
        <w:rPr>
          <w:rFonts w:ascii="方正仿宋简体" w:eastAsia="方正仿宋简体" w:hAnsi="宋体" w:hint="eastAsia"/>
          <w:sz w:val="28"/>
          <w:szCs w:val="28"/>
        </w:rPr>
        <w:t>验</w:t>
      </w:r>
      <w:bookmarkEnd w:id="260"/>
      <w:bookmarkEnd w:id="261"/>
      <w:bookmarkEnd w:id="262"/>
      <w:proofErr w:type="gramEnd"/>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9.1在发货前，制造厂应对货物的质量、规格、性能和数量等进行准确而全面的检验，并出具一份证明货物符合合同规定的证书。该证书将作为提交付款单据的一部分，但有关质量、规格、性能、数量或重量的检验不应视为最终检验。</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9.2</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将在</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指定的交货现场组织验收，确定软硬件设备型号、规格、数量、外型、外观、包装及资料、文件（装箱单、保修单、随箱介质等）和质量与合同规定相符，设备功能能够满足设计的要求，项目整体达到</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要求。</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应及时填写交货验收报告。如果货物的质量和规格与合同规定不符，或在质量保证期内发现货物是有缺陷的，包括潜在缺陷或使用不符合要求的材料，</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应在五个工作日内予以更换，逾期按交货延误予以处罚。</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可报请当地质检部门进行检查，并有权凭其出具的检验报告向</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提出索赔。</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63" w:name="_Hlt26670793"/>
      <w:bookmarkStart w:id="264" w:name="_Hlt26954938"/>
      <w:bookmarkStart w:id="265" w:name="_Toc513029254"/>
      <w:bookmarkStart w:id="266" w:name="_Toc14577392"/>
      <w:bookmarkStart w:id="267" w:name="_Toc61149587"/>
      <w:bookmarkEnd w:id="263"/>
      <w:bookmarkEnd w:id="264"/>
      <w:r w:rsidRPr="00046C45">
        <w:rPr>
          <w:rFonts w:ascii="方正仿宋简体" w:eastAsia="方正仿宋简体" w:hAnsi="宋体" w:hint="eastAsia"/>
          <w:sz w:val="28"/>
          <w:szCs w:val="28"/>
        </w:rPr>
        <w:t xml:space="preserve">　　10．索  赔</w:t>
      </w:r>
      <w:bookmarkEnd w:id="265"/>
      <w:bookmarkEnd w:id="266"/>
      <w:bookmarkEnd w:id="267"/>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10.1</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有权根据当地质检部门出具的检验报告，向</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提出索赔。</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10.2根据合同规定，如果</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对</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提出的索赔和差异负有责任，</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应按照</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同意的下列一种或多种方式解决索赔事宜：</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（1）</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同意退货，并用合同中规定的货币将货款退还，并承担由此发生的一切损失和费用，包括利息、银行手续费、运费、保险费、检验费、仓储费、装卸费以及为保护退回货物所需的其它必要费用；</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（2）根据货物的低劣程度、损坏程度以及</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所遭受损失的数额，</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必须降低货物的价格；</w:t>
      </w:r>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（3）用符合合同规定的规格、质量和性能要求的新零件、部件或设备来更换有缺陷的部分，</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应承</w:t>
      </w:r>
      <w:proofErr w:type="gramStart"/>
      <w:r w:rsidRPr="00046C45">
        <w:rPr>
          <w:rFonts w:ascii="方正仿宋简体" w:eastAsia="方正仿宋简体" w:hAnsi="宋体" w:hint="eastAsia"/>
          <w:sz w:val="28"/>
          <w:szCs w:val="28"/>
        </w:rPr>
        <w:t>担一切</w:t>
      </w:r>
      <w:proofErr w:type="gramEnd"/>
      <w:r w:rsidRPr="00046C45">
        <w:rPr>
          <w:rFonts w:ascii="方正仿宋简体" w:eastAsia="方正仿宋简体" w:hAnsi="宋体" w:hint="eastAsia"/>
          <w:sz w:val="28"/>
          <w:szCs w:val="28"/>
        </w:rPr>
        <w:t>费用和风险并负担</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所蒙受的全部直接损失费用。同时，</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应按合同规定，对更换件相应延长质量保证期。</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lastRenderedPageBreak/>
        <w:t xml:space="preserve">　　10.3如果在</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发出索赔通知后20天内，</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未作答复，上述索赔应视为已被</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接受，如</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未能在</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提出索赔通知后20天内或</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同意的更长时间内，按照本合同规定的任何一种方法解决索赔事宜，</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将从</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开具的履约保证金中扣回索赔金额，或采用法律手段解决索赔事宜。</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68" w:name="_Hlt26670795"/>
      <w:bookmarkStart w:id="269" w:name="_Hlt26954940"/>
      <w:bookmarkStart w:id="270" w:name="_Toc513029255"/>
      <w:bookmarkStart w:id="271" w:name="_Toc14577393"/>
      <w:bookmarkStart w:id="272" w:name="_Toc61149588"/>
      <w:bookmarkEnd w:id="268"/>
      <w:bookmarkEnd w:id="269"/>
      <w:r w:rsidRPr="00046C45">
        <w:rPr>
          <w:rFonts w:ascii="方正仿宋简体" w:eastAsia="方正仿宋简体" w:hAnsi="宋体" w:hint="eastAsia"/>
          <w:sz w:val="28"/>
          <w:szCs w:val="28"/>
        </w:rPr>
        <w:t xml:space="preserve">　　11．</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交货延误</w:t>
      </w:r>
      <w:bookmarkEnd w:id="270"/>
      <w:bookmarkEnd w:id="271"/>
      <w:bookmarkEnd w:id="272"/>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11.1</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应按合同规定的交货期交货和提供服务，并交付</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验收使用。</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11.2如果</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无正当理由拖延交货、拖延完成项目的时间，将受到以下制裁：没收履约保证金，加收误期赔偿或终止合同。</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11.3在履行合同过程中，如果</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遇到不能按时交货和提供服务的情况，应及时以书面形式将不能按时交货的理由、可能延误的时间同时通知</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和见证方在收到</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通知后，应对情况进行分析，决定是否修改合同、酌情延长交货时间或终止合同；同时保留按第11.2条规定对</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进行制裁的权力。</w:t>
      </w:r>
    </w:p>
    <w:p w:rsidR="00E85C90" w:rsidRPr="00046C45" w:rsidRDefault="00E85C90" w:rsidP="00046C45">
      <w:pPr>
        <w:pStyle w:val="3"/>
        <w:spacing w:before="0" w:after="0" w:line="560" w:lineRule="exact"/>
        <w:rPr>
          <w:rFonts w:ascii="方正仿宋简体" w:eastAsia="方正仿宋简体" w:hAnsi="宋体"/>
          <w:i/>
          <w:sz w:val="28"/>
          <w:szCs w:val="28"/>
          <w:u w:val="single"/>
        </w:rPr>
      </w:pPr>
      <w:bookmarkStart w:id="273" w:name="_Hlt26954942"/>
      <w:bookmarkStart w:id="274" w:name="_Toc513029256"/>
      <w:bookmarkStart w:id="275" w:name="_Toc14577394"/>
      <w:bookmarkStart w:id="276" w:name="_Toc61149589"/>
      <w:bookmarkEnd w:id="273"/>
      <w:r w:rsidRPr="00046C45">
        <w:rPr>
          <w:rFonts w:ascii="方正仿宋简体" w:eastAsia="方正仿宋简体" w:hAnsi="宋体" w:hint="eastAsia"/>
          <w:sz w:val="28"/>
          <w:szCs w:val="28"/>
        </w:rPr>
        <w:t xml:space="preserve">　　12．误期赔偿</w:t>
      </w:r>
      <w:bookmarkEnd w:id="274"/>
      <w:bookmarkEnd w:id="275"/>
      <w:bookmarkEnd w:id="276"/>
    </w:p>
    <w:p w:rsidR="00E85C90"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除合同条款第13条规定外，如果</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没有按合同规定交货、提供服务、完成整个项目，见证方将从货款中扣除误期赔偿费而不影响合同项下的其他补救方法，每延迟一天按合同总金额的0.5%计收赔偿费，直至交货或提供服务为止。但误期赔偿费的最高限额为合同总金额的5%。一旦达到误期赔偿的最高限额，</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和见证方有权终止合同。</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77" w:name="_Hlt26670797"/>
      <w:bookmarkStart w:id="278" w:name="_Hlt26954944"/>
      <w:bookmarkStart w:id="279" w:name="_Toc513029257"/>
      <w:bookmarkStart w:id="280" w:name="_Toc14577395"/>
      <w:bookmarkStart w:id="281" w:name="_Toc61149590"/>
      <w:bookmarkEnd w:id="277"/>
      <w:bookmarkEnd w:id="278"/>
      <w:r w:rsidRPr="00046C45">
        <w:rPr>
          <w:rFonts w:ascii="方正仿宋简体" w:eastAsia="方正仿宋简体" w:hAnsi="宋体" w:hint="eastAsia"/>
          <w:sz w:val="28"/>
          <w:szCs w:val="28"/>
        </w:rPr>
        <w:t xml:space="preserve">　　13．不可抗力</w:t>
      </w:r>
      <w:bookmarkEnd w:id="279"/>
      <w:bookmarkEnd w:id="280"/>
      <w:bookmarkEnd w:id="281"/>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13.1尽管有合同条款第11条、12条和17条的规定，如果</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因不可抗力而导致合同实施延误或不能履行合同义务的话，不应该被没收履约保证金，也不应该承担误期赔偿或终止合同的责任。</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13.2本条所述的“不可抗力”系指那些</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无法控制、不可预见的事件，但不包括</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的违约或疏忽。这些事件包括：战争、严重火灾、洪水、台风、地震以及其它由</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和见证方商定认可的事件。</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lastRenderedPageBreak/>
        <w:t xml:space="preserve">　　13.3在不可抗力事件发生后，</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应尽快以书面形式将不可抗力的情况和原因通知</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和见证方。除</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和见证方书面另行要求外，</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应尽实际可能继续履行合同义务，以及寻求采取合理的方案履行不受不可抗力影响的其他事项。如果不可抗力事件影响时间持续120天以上时，</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和见证方有权终止合同。</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82" w:name="_Hlt26670799"/>
      <w:bookmarkStart w:id="283" w:name="_Hlt26954946"/>
      <w:bookmarkStart w:id="284" w:name="_Toc513029258"/>
      <w:bookmarkStart w:id="285" w:name="_Toc14577396"/>
      <w:bookmarkStart w:id="286" w:name="_Toc61149591"/>
      <w:bookmarkEnd w:id="282"/>
      <w:bookmarkEnd w:id="283"/>
      <w:r w:rsidRPr="00046C45">
        <w:rPr>
          <w:rFonts w:ascii="方正仿宋简体" w:eastAsia="方正仿宋简体" w:hAnsi="宋体" w:hint="eastAsia"/>
          <w:sz w:val="28"/>
          <w:szCs w:val="28"/>
        </w:rPr>
        <w:t xml:space="preserve">　　14．税费</w:t>
      </w:r>
      <w:bookmarkEnd w:id="284"/>
      <w:bookmarkEnd w:id="285"/>
      <w:bookmarkEnd w:id="286"/>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货物交付</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验收合格前发生的一切税费均由</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 xml:space="preserve">负担。 </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87" w:name="_Hlt26670801"/>
      <w:bookmarkStart w:id="288" w:name="_Hlt26954948"/>
      <w:bookmarkStart w:id="289" w:name="_Toc513029259"/>
      <w:bookmarkStart w:id="290" w:name="_Toc14577397"/>
      <w:bookmarkStart w:id="291" w:name="_Toc61149592"/>
      <w:bookmarkEnd w:id="287"/>
      <w:bookmarkEnd w:id="288"/>
      <w:r w:rsidRPr="00046C45">
        <w:rPr>
          <w:rFonts w:ascii="方正仿宋简体" w:eastAsia="方正仿宋简体" w:hAnsi="宋体" w:hint="eastAsia"/>
          <w:sz w:val="28"/>
          <w:szCs w:val="28"/>
        </w:rPr>
        <w:t xml:space="preserve">　　15．履约保证金</w:t>
      </w:r>
      <w:bookmarkEnd w:id="289"/>
      <w:bookmarkEnd w:id="290"/>
      <w:bookmarkEnd w:id="291"/>
    </w:p>
    <w:p w:rsidR="00E85C90" w:rsidRPr="00046C45" w:rsidRDefault="00E85C90" w:rsidP="00046C45">
      <w:pPr>
        <w:spacing w:line="560" w:lineRule="exact"/>
        <w:ind w:firstLine="480"/>
        <w:rPr>
          <w:rFonts w:ascii="方正仿宋简体" w:eastAsia="方正仿宋简体" w:hAnsi="宋体"/>
          <w:sz w:val="28"/>
          <w:szCs w:val="28"/>
        </w:rPr>
      </w:pPr>
      <w:r w:rsidRPr="00046C45">
        <w:rPr>
          <w:rFonts w:ascii="方正仿宋简体" w:eastAsia="方正仿宋简体" w:hAnsi="宋体" w:hint="eastAsia"/>
          <w:sz w:val="28"/>
          <w:szCs w:val="28"/>
        </w:rPr>
        <w:t>15.1</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应在收到成交通知书后5个工作日内，将其</w:t>
      </w:r>
      <w:proofErr w:type="gramStart"/>
      <w:r w:rsidRPr="00046C45">
        <w:rPr>
          <w:rFonts w:ascii="方正仿宋简体" w:eastAsia="方正仿宋简体" w:hAnsi="宋体" w:hint="eastAsia"/>
          <w:sz w:val="28"/>
          <w:szCs w:val="28"/>
        </w:rPr>
        <w:t>信用金</w:t>
      </w:r>
      <w:proofErr w:type="gramEnd"/>
      <w:r w:rsidRPr="00046C45">
        <w:rPr>
          <w:rFonts w:ascii="方正仿宋简体" w:eastAsia="方正仿宋简体" w:hAnsi="宋体" w:hint="eastAsia"/>
          <w:sz w:val="28"/>
          <w:szCs w:val="28"/>
        </w:rPr>
        <w:t>被转为履约保证金。</w:t>
      </w:r>
    </w:p>
    <w:p w:rsidR="00E85C90" w:rsidRPr="00046C45" w:rsidRDefault="00E85C90" w:rsidP="00046C45">
      <w:pPr>
        <w:spacing w:line="560" w:lineRule="exact"/>
        <w:ind w:firstLine="480"/>
        <w:rPr>
          <w:rFonts w:ascii="方正仿宋简体" w:eastAsia="方正仿宋简体" w:hAnsi="宋体"/>
          <w:sz w:val="28"/>
          <w:szCs w:val="28"/>
        </w:rPr>
      </w:pPr>
      <w:r w:rsidRPr="00046C45">
        <w:rPr>
          <w:rFonts w:ascii="方正仿宋简体" w:eastAsia="方正仿宋简体" w:hAnsi="宋体" w:hint="eastAsia"/>
          <w:sz w:val="28"/>
          <w:szCs w:val="28"/>
        </w:rPr>
        <w:t>15.2如</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未能履行合同规定的义务，</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有权从履约保证金中取得补偿。</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92" w:name="_Toc462564119"/>
      <w:bookmarkStart w:id="293" w:name="_Toc513029260"/>
      <w:bookmarkStart w:id="294" w:name="_Toc14577398"/>
      <w:bookmarkStart w:id="295" w:name="_Toc61149593"/>
      <w:r w:rsidRPr="00046C45">
        <w:rPr>
          <w:rFonts w:ascii="方正仿宋简体" w:eastAsia="方正仿宋简体" w:hAnsi="宋体" w:hint="eastAsia"/>
          <w:sz w:val="28"/>
          <w:szCs w:val="28"/>
        </w:rPr>
        <w:t xml:space="preserve">　　16．仲裁</w:t>
      </w:r>
      <w:bookmarkEnd w:id="292"/>
      <w:bookmarkEnd w:id="293"/>
      <w:bookmarkEnd w:id="294"/>
      <w:bookmarkEnd w:id="295"/>
    </w:p>
    <w:p w:rsidR="00E85C90" w:rsidRPr="00046C45" w:rsidRDefault="00E85C90" w:rsidP="00046C45">
      <w:pPr>
        <w:spacing w:line="560" w:lineRule="exact"/>
        <w:ind w:firstLine="480"/>
        <w:rPr>
          <w:rFonts w:ascii="方正仿宋简体" w:eastAsia="方正仿宋简体" w:hAnsi="宋体"/>
          <w:sz w:val="28"/>
          <w:szCs w:val="28"/>
        </w:rPr>
      </w:pPr>
      <w:r w:rsidRPr="00046C45">
        <w:rPr>
          <w:rFonts w:ascii="方正仿宋简体" w:eastAsia="方正仿宋简体" w:hAnsi="宋体" w:hint="eastAsia"/>
          <w:sz w:val="28"/>
          <w:szCs w:val="28"/>
        </w:rPr>
        <w:t>16.1在执行</w:t>
      </w:r>
      <w:bookmarkStart w:id="296" w:name="_Hlt26954950"/>
      <w:bookmarkEnd w:id="296"/>
      <w:r w:rsidRPr="00046C45">
        <w:rPr>
          <w:rFonts w:ascii="方正仿宋简体" w:eastAsia="方正仿宋简体" w:hAnsi="宋体" w:hint="eastAsia"/>
          <w:sz w:val="28"/>
          <w:szCs w:val="28"/>
        </w:rPr>
        <w:t>本合同中所发生的或与本合同有关的一切争端，</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通过友好协商的办法进行解决。如从协商开始30天内仍不能解决，应将争端提交有关省、市政府或行业主管部门寻求可能解决的办法。如果提交有关省、市政府或行业主管部门后30天内仍得不到解决，则应申请仲裁。</w:t>
      </w:r>
    </w:p>
    <w:p w:rsidR="00E85C90" w:rsidRPr="00046C45" w:rsidRDefault="00E85C90" w:rsidP="00046C45">
      <w:pPr>
        <w:spacing w:line="560" w:lineRule="exact"/>
        <w:ind w:firstLine="480"/>
        <w:rPr>
          <w:rFonts w:ascii="方正仿宋简体" w:eastAsia="方正仿宋简体" w:hAnsi="宋体"/>
          <w:sz w:val="28"/>
          <w:szCs w:val="28"/>
        </w:rPr>
      </w:pPr>
      <w:r w:rsidRPr="00046C45">
        <w:rPr>
          <w:rFonts w:ascii="方正仿宋简体" w:eastAsia="方正仿宋简体" w:hAnsi="宋体" w:hint="eastAsia"/>
          <w:sz w:val="28"/>
          <w:szCs w:val="28"/>
        </w:rPr>
        <w:t>16.2仲裁应根据《中华人民共和国仲裁法》的规定向江苏省仲裁委员会申请仲裁。</w:t>
      </w:r>
    </w:p>
    <w:p w:rsidR="00E85C90" w:rsidRPr="00046C45" w:rsidRDefault="00E85C90" w:rsidP="00046C45">
      <w:pPr>
        <w:spacing w:line="560" w:lineRule="exact"/>
        <w:ind w:firstLine="480"/>
        <w:rPr>
          <w:rFonts w:ascii="方正仿宋简体" w:eastAsia="方正仿宋简体" w:hAnsi="宋体"/>
          <w:sz w:val="28"/>
          <w:szCs w:val="28"/>
        </w:rPr>
      </w:pPr>
      <w:r w:rsidRPr="00046C45">
        <w:rPr>
          <w:rFonts w:ascii="方正仿宋简体" w:eastAsia="方正仿宋简体" w:hAnsi="宋体" w:hint="eastAsia"/>
          <w:sz w:val="28"/>
          <w:szCs w:val="28"/>
        </w:rPr>
        <w:t>16.3仲裁裁决为最终裁决，对</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均有约束力。</w:t>
      </w:r>
    </w:p>
    <w:p w:rsidR="00E85C90" w:rsidRPr="00046C45" w:rsidRDefault="00E85C90" w:rsidP="00046C45">
      <w:pPr>
        <w:spacing w:line="560" w:lineRule="exact"/>
        <w:ind w:firstLine="480"/>
        <w:rPr>
          <w:rFonts w:ascii="方正仿宋简体" w:eastAsia="方正仿宋简体" w:hAnsi="宋体"/>
          <w:sz w:val="28"/>
          <w:szCs w:val="28"/>
        </w:rPr>
      </w:pPr>
      <w:r w:rsidRPr="00046C45">
        <w:rPr>
          <w:rFonts w:ascii="方正仿宋简体" w:eastAsia="方正仿宋简体" w:hAnsi="宋体" w:hint="eastAsia"/>
          <w:sz w:val="28"/>
          <w:szCs w:val="28"/>
        </w:rPr>
        <w:t>16.4在仲裁期间，本合同应继续执行。</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297" w:name="_Hlt26670803"/>
      <w:bookmarkStart w:id="298" w:name="_Hlt26954952"/>
      <w:bookmarkStart w:id="299" w:name="_Toc462564120"/>
      <w:bookmarkStart w:id="300" w:name="_Toc513029261"/>
      <w:bookmarkStart w:id="301" w:name="_Toc14577399"/>
      <w:bookmarkStart w:id="302" w:name="_Toc61149594"/>
      <w:bookmarkEnd w:id="297"/>
      <w:bookmarkEnd w:id="298"/>
      <w:r w:rsidRPr="00046C45">
        <w:rPr>
          <w:rFonts w:ascii="方正仿宋简体" w:eastAsia="方正仿宋简体" w:hAnsi="宋体" w:hint="eastAsia"/>
          <w:sz w:val="28"/>
          <w:szCs w:val="28"/>
        </w:rPr>
        <w:t xml:space="preserve">　　17．违约终止合同</w:t>
      </w:r>
      <w:bookmarkEnd w:id="299"/>
      <w:bookmarkEnd w:id="300"/>
      <w:bookmarkEnd w:id="301"/>
      <w:bookmarkEnd w:id="302"/>
    </w:p>
    <w:p w:rsidR="00E85C90" w:rsidRPr="00046C45" w:rsidRDefault="00E85C90" w:rsidP="00046C45">
      <w:pPr>
        <w:spacing w:line="560" w:lineRule="exact"/>
        <w:ind w:firstLine="480"/>
        <w:rPr>
          <w:rFonts w:ascii="方正仿宋简体" w:eastAsia="方正仿宋简体" w:hAnsi="宋体"/>
          <w:sz w:val="28"/>
          <w:szCs w:val="28"/>
        </w:rPr>
      </w:pPr>
      <w:r w:rsidRPr="00046C45">
        <w:rPr>
          <w:rFonts w:ascii="方正仿宋简体" w:eastAsia="方正仿宋简体" w:hAnsi="宋体" w:hint="eastAsia"/>
          <w:sz w:val="28"/>
          <w:szCs w:val="28"/>
        </w:rPr>
        <w:t>17.1在</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和见证方对</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违约而采取的任何补救措施不受影响的情况下，</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和见证方可向</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发出终止部分或全部合同的书面通知书。</w:t>
      </w:r>
    </w:p>
    <w:p w:rsidR="00E85C90" w:rsidRPr="00046C45" w:rsidRDefault="00E85C90" w:rsidP="00046C45">
      <w:pPr>
        <w:spacing w:line="560" w:lineRule="exact"/>
        <w:ind w:firstLineChars="100" w:firstLine="280"/>
        <w:rPr>
          <w:rFonts w:ascii="方正仿宋简体" w:eastAsia="方正仿宋简体" w:hAnsi="宋体"/>
          <w:sz w:val="28"/>
          <w:szCs w:val="28"/>
        </w:rPr>
      </w:pPr>
      <w:r w:rsidRPr="00046C45">
        <w:rPr>
          <w:rFonts w:ascii="方正仿宋简体" w:eastAsia="方正仿宋简体" w:hAnsi="宋体" w:hint="eastAsia"/>
          <w:sz w:val="28"/>
          <w:szCs w:val="28"/>
        </w:rPr>
        <w:t>（1）如果</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未能按合同规定的期限或</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同意延长的限期内提供部分或全部货物;</w:t>
      </w:r>
    </w:p>
    <w:p w:rsidR="00E85C90" w:rsidRPr="00046C45" w:rsidRDefault="00E85C90" w:rsidP="00046C45">
      <w:pPr>
        <w:spacing w:line="560" w:lineRule="exact"/>
        <w:ind w:firstLineChars="100" w:firstLine="280"/>
        <w:rPr>
          <w:rFonts w:ascii="方正仿宋简体" w:eastAsia="方正仿宋简体" w:hAnsi="宋体"/>
          <w:sz w:val="28"/>
          <w:szCs w:val="28"/>
        </w:rPr>
      </w:pPr>
      <w:r w:rsidRPr="00046C45">
        <w:rPr>
          <w:rFonts w:ascii="方正仿宋简体" w:eastAsia="方正仿宋简体" w:hAnsi="宋体" w:hint="eastAsia"/>
          <w:sz w:val="28"/>
          <w:szCs w:val="28"/>
        </w:rPr>
        <w:t>（2）</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在收到</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发出的违约通知后20天内，或经</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书面认可延长的</w:t>
      </w:r>
      <w:r w:rsidRPr="00046C45">
        <w:rPr>
          <w:rFonts w:ascii="方正仿宋简体" w:eastAsia="方正仿宋简体" w:hAnsi="宋体" w:hint="eastAsia"/>
          <w:sz w:val="28"/>
          <w:szCs w:val="28"/>
        </w:rPr>
        <w:lastRenderedPageBreak/>
        <w:t>时间内未能纠正其过失;</w:t>
      </w:r>
    </w:p>
    <w:p w:rsidR="00E85C90" w:rsidRPr="00046C45" w:rsidRDefault="00E85C90" w:rsidP="00046C45">
      <w:pPr>
        <w:spacing w:line="560" w:lineRule="exact"/>
        <w:ind w:firstLineChars="100" w:firstLine="280"/>
        <w:rPr>
          <w:rFonts w:ascii="方正仿宋简体" w:eastAsia="方正仿宋简体" w:hAnsi="宋体"/>
          <w:sz w:val="28"/>
          <w:szCs w:val="28"/>
        </w:rPr>
      </w:pPr>
      <w:r w:rsidRPr="00046C45">
        <w:rPr>
          <w:rFonts w:ascii="方正仿宋简体" w:eastAsia="方正仿宋简体" w:hAnsi="宋体" w:hint="eastAsia"/>
          <w:sz w:val="28"/>
          <w:szCs w:val="28"/>
        </w:rPr>
        <w:t>（3）如果</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未能履行合同规定的其他义务。</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17.2在</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和见证方根据</w:t>
      </w:r>
      <w:proofErr w:type="gramStart"/>
      <w:r w:rsidRPr="00046C45">
        <w:rPr>
          <w:rFonts w:ascii="方正仿宋简体" w:eastAsia="方正仿宋简体" w:hAnsi="宋体" w:hint="eastAsia"/>
          <w:sz w:val="28"/>
          <w:szCs w:val="28"/>
        </w:rPr>
        <w:t>上述第17</w:t>
      </w:r>
      <w:proofErr w:type="gramEnd"/>
      <w:r w:rsidRPr="00046C45">
        <w:rPr>
          <w:rFonts w:ascii="方正仿宋简体" w:eastAsia="方正仿宋简体" w:hAnsi="宋体" w:hint="eastAsia"/>
          <w:sz w:val="28"/>
          <w:szCs w:val="28"/>
        </w:rPr>
        <w:t>.1条规定，终止了全部或部分合同后，</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和见证方可以依其认为适当的条件和方法购买与未交货</w:t>
      </w:r>
      <w:proofErr w:type="gramStart"/>
      <w:r w:rsidRPr="00046C45">
        <w:rPr>
          <w:rFonts w:ascii="方正仿宋简体" w:eastAsia="方正仿宋简体" w:hAnsi="宋体" w:hint="eastAsia"/>
          <w:sz w:val="28"/>
          <w:szCs w:val="28"/>
        </w:rPr>
        <w:t>物类似</w:t>
      </w:r>
      <w:proofErr w:type="gramEnd"/>
      <w:r w:rsidRPr="00046C45">
        <w:rPr>
          <w:rFonts w:ascii="方正仿宋简体" w:eastAsia="方正仿宋简体" w:hAnsi="宋体" w:hint="eastAsia"/>
          <w:sz w:val="28"/>
          <w:szCs w:val="28"/>
        </w:rPr>
        <w:t>的货物，</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应对</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购买类似货物所超出的那部分费用负责。但是，</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应继续执行合同中未终止的部分。</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303" w:name="_Hlt26954954"/>
      <w:bookmarkStart w:id="304" w:name="_Toc462564121"/>
      <w:bookmarkStart w:id="305" w:name="_Toc513029262"/>
      <w:bookmarkStart w:id="306" w:name="_Toc14577400"/>
      <w:bookmarkStart w:id="307" w:name="_Toc61149595"/>
      <w:bookmarkEnd w:id="303"/>
      <w:r w:rsidRPr="00046C45">
        <w:rPr>
          <w:rFonts w:ascii="方正仿宋简体" w:eastAsia="方正仿宋简体" w:hAnsi="宋体" w:hint="eastAsia"/>
          <w:sz w:val="28"/>
          <w:szCs w:val="28"/>
        </w:rPr>
        <w:t xml:space="preserve">　　18．破产中止合同</w:t>
      </w:r>
      <w:bookmarkEnd w:id="304"/>
      <w:bookmarkEnd w:id="305"/>
      <w:bookmarkEnd w:id="306"/>
      <w:bookmarkEnd w:id="307"/>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如果</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破产或无清偿能力时，</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和见证方可以在任何时候书面通知</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中止合同而不给</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补偿。该中止合同将不损害或影响</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和见证方已经或将要采取补救措施的权利。</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308" w:name="_Hlt26670805"/>
      <w:bookmarkStart w:id="309" w:name="_Hlt26954956"/>
      <w:bookmarkStart w:id="310" w:name="_Toc462564122"/>
      <w:bookmarkStart w:id="311" w:name="_Toc513029263"/>
      <w:bookmarkStart w:id="312" w:name="_Toc14577401"/>
      <w:bookmarkStart w:id="313" w:name="_Toc61149596"/>
      <w:bookmarkEnd w:id="308"/>
      <w:bookmarkEnd w:id="309"/>
      <w:r w:rsidRPr="00046C45">
        <w:rPr>
          <w:rFonts w:ascii="方正仿宋简体" w:eastAsia="方正仿宋简体" w:hAnsi="宋体" w:hint="eastAsia"/>
          <w:sz w:val="28"/>
          <w:szCs w:val="28"/>
        </w:rPr>
        <w:t xml:space="preserve">　　19．转让</w:t>
      </w:r>
      <w:bookmarkEnd w:id="310"/>
      <w:bookmarkEnd w:id="311"/>
      <w:bookmarkEnd w:id="312"/>
      <w:bookmarkEnd w:id="313"/>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除</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和见证方事先书面同意外，</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不得部分转让或全部转让其应履行的合同义务。</w:t>
      </w:r>
    </w:p>
    <w:p w:rsidR="00E85C90" w:rsidRPr="00046C45" w:rsidRDefault="00E85C90" w:rsidP="00046C45">
      <w:pPr>
        <w:pStyle w:val="3"/>
        <w:spacing w:before="0" w:after="0" w:line="560" w:lineRule="exact"/>
        <w:rPr>
          <w:rFonts w:ascii="方正仿宋简体" w:eastAsia="方正仿宋简体" w:hAnsi="宋体"/>
          <w:sz w:val="28"/>
          <w:szCs w:val="28"/>
        </w:rPr>
      </w:pPr>
      <w:bookmarkStart w:id="314" w:name="_Hlt26670808"/>
      <w:bookmarkStart w:id="315" w:name="_Hlt26954958"/>
      <w:bookmarkStart w:id="316" w:name="_Toc462564123"/>
      <w:bookmarkStart w:id="317" w:name="_Toc513029264"/>
      <w:bookmarkStart w:id="318" w:name="_Toc14577402"/>
      <w:bookmarkStart w:id="319" w:name="_Toc61149597"/>
      <w:bookmarkEnd w:id="314"/>
      <w:bookmarkEnd w:id="315"/>
      <w:r w:rsidRPr="00046C45">
        <w:rPr>
          <w:rFonts w:ascii="方正仿宋简体" w:eastAsia="方正仿宋简体" w:hAnsi="宋体" w:hint="eastAsia"/>
          <w:sz w:val="28"/>
          <w:szCs w:val="28"/>
        </w:rPr>
        <w:t xml:space="preserve">　　20．合同生效及其它</w:t>
      </w:r>
      <w:bookmarkEnd w:id="316"/>
      <w:bookmarkEnd w:id="317"/>
      <w:bookmarkEnd w:id="318"/>
      <w:bookmarkEnd w:id="319"/>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20.1合同应在</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和见证方签字，并在</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向见证方交纳履约保证金后生效。</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20.2本合同一式三份，以中文书写，</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二份、</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一份，具有同等法律效力。</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20.3本合同货物和服务交付使用后所发生的合同纠纷，由</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与</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直接进行处理。</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20.4如需修改或补充合同内容，应经</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和见证方协商一致，共同签署书面修改或补充协议。该协议将作为本合同不可分割的一部分。</w:t>
      </w:r>
    </w:p>
    <w:p w:rsidR="00E85C90" w:rsidRPr="00046C45" w:rsidRDefault="00E85C90"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 xml:space="preserve">　　20.5本合同应按照中华人民共和国的现行法律进行解释。</w:t>
      </w:r>
    </w:p>
    <w:p w:rsidR="00E85C90" w:rsidRPr="00046C45" w:rsidRDefault="00E85C90" w:rsidP="00046C45">
      <w:pPr>
        <w:pStyle w:val="a9"/>
        <w:spacing w:line="560" w:lineRule="exact"/>
        <w:rPr>
          <w:rFonts w:ascii="方正仿宋简体" w:eastAsia="方正仿宋简体" w:hAnsi="宋体"/>
          <w:sz w:val="28"/>
          <w:szCs w:val="28"/>
        </w:rPr>
      </w:pPr>
    </w:p>
    <w:p w:rsidR="00E85C90" w:rsidRDefault="00E85C90"/>
    <w:p w:rsidR="00E85C90" w:rsidRDefault="00E85C90"/>
    <w:p w:rsidR="00E85C90" w:rsidRPr="00046C45" w:rsidRDefault="00E85C90">
      <w:pPr>
        <w:pStyle w:val="10"/>
        <w:spacing w:line="200" w:lineRule="atLeast"/>
        <w:jc w:val="center"/>
        <w:rPr>
          <w:rFonts w:ascii="方正小标宋简体" w:eastAsia="方正小标宋简体"/>
          <w:sz w:val="44"/>
        </w:rPr>
      </w:pPr>
      <w:bookmarkStart w:id="320" w:name="_Hlt26670810"/>
      <w:bookmarkStart w:id="321" w:name="_Hlt26954960"/>
      <w:bookmarkStart w:id="322" w:name="_Toc479757208"/>
      <w:bookmarkStart w:id="323" w:name="_Toc513029265"/>
      <w:bookmarkStart w:id="324" w:name="_Toc14577403"/>
      <w:bookmarkStart w:id="325" w:name="_Toc61149598"/>
      <w:bookmarkEnd w:id="320"/>
      <w:bookmarkEnd w:id="321"/>
      <w:r w:rsidRPr="00046C45">
        <w:rPr>
          <w:rFonts w:ascii="方正小标宋简体" w:eastAsia="方正小标宋简体" w:hint="eastAsia"/>
          <w:sz w:val="44"/>
        </w:rPr>
        <w:lastRenderedPageBreak/>
        <w:t>第五章 合同格式</w:t>
      </w:r>
      <w:bookmarkEnd w:id="322"/>
      <w:bookmarkEnd w:id="323"/>
      <w:bookmarkEnd w:id="324"/>
      <w:bookmarkEnd w:id="325"/>
    </w:p>
    <w:p w:rsidR="00E85C90" w:rsidRPr="00046C45" w:rsidRDefault="00E85C90" w:rsidP="00046C45">
      <w:pPr>
        <w:pStyle w:val="10"/>
        <w:spacing w:line="560" w:lineRule="exact"/>
        <w:jc w:val="center"/>
        <w:rPr>
          <w:rFonts w:ascii="方正仿宋简体" w:eastAsia="方正仿宋简体"/>
          <w:szCs w:val="28"/>
        </w:rPr>
      </w:pPr>
      <w:bookmarkStart w:id="326" w:name="_Hlt26954962"/>
      <w:bookmarkEnd w:id="326"/>
    </w:p>
    <w:p w:rsidR="000F0D5F" w:rsidRPr="00046C45" w:rsidRDefault="000E6AED" w:rsidP="00046C45">
      <w:pPr>
        <w:spacing w:line="560" w:lineRule="exact"/>
        <w:ind w:leftChars="374" w:left="2045" w:hangingChars="450" w:hanging="1260"/>
        <w:rPr>
          <w:rFonts w:ascii="方正仿宋简体" w:eastAsia="方正仿宋简体" w:hAnsi="宋体"/>
          <w:sz w:val="28"/>
          <w:szCs w:val="28"/>
        </w:rPr>
      </w:pPr>
      <w:proofErr w:type="gramStart"/>
      <w:r w:rsidRPr="00046C45">
        <w:rPr>
          <w:rFonts w:ascii="方正仿宋简体" w:eastAsia="方正仿宋简体" w:hAnsi="宋体" w:hint="eastAsia"/>
          <w:sz w:val="28"/>
          <w:szCs w:val="28"/>
        </w:rPr>
        <w:t>经邀请</w:t>
      </w:r>
      <w:proofErr w:type="gramEnd"/>
      <w:r w:rsidRPr="00046C45">
        <w:rPr>
          <w:rFonts w:ascii="方正仿宋简体" w:eastAsia="方正仿宋简体" w:hAnsi="宋体" w:hint="eastAsia"/>
          <w:sz w:val="28"/>
          <w:szCs w:val="28"/>
        </w:rPr>
        <w:t>招标</w:t>
      </w:r>
      <w:r w:rsidR="00E85C90" w:rsidRPr="00046C45">
        <w:rPr>
          <w:rFonts w:ascii="方正仿宋简体" w:eastAsia="方正仿宋简体" w:hAnsi="宋体" w:hint="eastAsia"/>
          <w:sz w:val="28"/>
          <w:szCs w:val="28"/>
        </w:rPr>
        <w:t>谈判，</w:t>
      </w:r>
      <w:r w:rsidR="00E85C90" w:rsidRPr="00046C45">
        <w:rPr>
          <w:rFonts w:ascii="方正仿宋简体" w:eastAsia="方正仿宋简体" w:hAnsi="宋体" w:hint="eastAsia"/>
          <w:sz w:val="28"/>
          <w:szCs w:val="28"/>
          <w:u w:val="single"/>
        </w:rPr>
        <w:t xml:space="preserve"> </w:t>
      </w:r>
      <w:r w:rsidR="000F0D5F" w:rsidRPr="00046C45">
        <w:rPr>
          <w:rFonts w:ascii="方正仿宋简体" w:eastAsia="方正仿宋简体" w:hAnsi="宋体" w:hint="eastAsia"/>
          <w:sz w:val="28"/>
          <w:szCs w:val="28"/>
          <w:u w:val="single"/>
        </w:rPr>
        <w:t xml:space="preserve"> 江苏省血液中心 </w:t>
      </w:r>
      <w:r w:rsidR="00E85C90" w:rsidRPr="00046C45">
        <w:rPr>
          <w:rFonts w:ascii="方正仿宋简体" w:eastAsia="方正仿宋简体" w:hAnsi="宋体" w:hint="eastAsia"/>
          <w:sz w:val="28"/>
          <w:szCs w:val="28"/>
        </w:rPr>
        <w:t>（以下简称“</w:t>
      </w:r>
      <w:r w:rsidR="0073181B" w:rsidRPr="00046C45">
        <w:rPr>
          <w:rFonts w:ascii="方正仿宋简体" w:eastAsia="方正仿宋简体" w:hAnsi="宋体" w:hint="eastAsia"/>
          <w:sz w:val="28"/>
          <w:szCs w:val="28"/>
        </w:rPr>
        <w:t>甲方</w:t>
      </w:r>
      <w:r w:rsidR="00E85C90" w:rsidRPr="00046C45">
        <w:rPr>
          <w:rFonts w:ascii="方正仿宋简体" w:eastAsia="方正仿宋简体" w:hAnsi="宋体" w:hint="eastAsia"/>
          <w:sz w:val="28"/>
          <w:szCs w:val="28"/>
        </w:rPr>
        <w:t>”）</w:t>
      </w:r>
      <w:proofErr w:type="gramStart"/>
      <w:r w:rsidR="00E85C90" w:rsidRPr="00046C45">
        <w:rPr>
          <w:rFonts w:ascii="方正仿宋简体" w:eastAsia="方正仿宋简体" w:hAnsi="宋体" w:hint="eastAsia"/>
          <w:sz w:val="28"/>
          <w:szCs w:val="28"/>
        </w:rPr>
        <w:t>和</w:t>
      </w:r>
      <w:proofErr w:type="gramEnd"/>
      <w:r w:rsidR="00E85C90" w:rsidRPr="00046C45">
        <w:rPr>
          <w:rFonts w:ascii="方正仿宋简体" w:eastAsia="方正仿宋简体" w:hAnsi="宋体" w:hint="eastAsia"/>
          <w:sz w:val="28"/>
          <w:szCs w:val="28"/>
          <w:u w:val="single"/>
        </w:rPr>
        <w:t xml:space="preserve">                   </w:t>
      </w:r>
    </w:p>
    <w:p w:rsidR="00915A7A" w:rsidRPr="00046C45" w:rsidRDefault="000E6AED" w:rsidP="00046C45">
      <w:pPr>
        <w:spacing w:line="560" w:lineRule="exact"/>
        <w:rPr>
          <w:rFonts w:ascii="方正仿宋简体" w:eastAsia="方正仿宋简体" w:hAnsi="宋体"/>
          <w:sz w:val="28"/>
          <w:szCs w:val="28"/>
        </w:rPr>
      </w:pPr>
      <w:r w:rsidRPr="00046C45">
        <w:rPr>
          <w:rFonts w:ascii="方正仿宋简体" w:eastAsia="方正仿宋简体" w:hAnsi="宋体" w:hint="eastAsia"/>
          <w:sz w:val="28"/>
          <w:szCs w:val="28"/>
        </w:rPr>
        <w:t>（以下简称“</w:t>
      </w:r>
      <w:r w:rsidR="0073181B" w:rsidRPr="00046C45">
        <w:rPr>
          <w:rFonts w:ascii="方正仿宋简体" w:eastAsia="方正仿宋简体" w:hAnsi="宋体" w:hint="eastAsia"/>
          <w:sz w:val="28"/>
          <w:szCs w:val="28"/>
        </w:rPr>
        <w:t>乙方</w:t>
      </w:r>
      <w:r w:rsidRPr="00046C45">
        <w:rPr>
          <w:rFonts w:ascii="方正仿宋简体" w:eastAsia="方正仿宋简体" w:hAnsi="宋体" w:hint="eastAsia"/>
          <w:sz w:val="28"/>
          <w:szCs w:val="28"/>
        </w:rPr>
        <w:t>”）就</w:t>
      </w:r>
      <w:r w:rsidRPr="00046C45">
        <w:rPr>
          <w:rFonts w:ascii="方正仿宋简体" w:eastAsia="方正仿宋简体" w:hAnsi="宋体" w:hint="eastAsia"/>
          <w:sz w:val="28"/>
          <w:szCs w:val="28"/>
          <w:u w:val="single"/>
        </w:rPr>
        <w:t xml:space="preserve">                  </w:t>
      </w:r>
      <w:r w:rsidR="00E85C90" w:rsidRPr="00046C45">
        <w:rPr>
          <w:rFonts w:ascii="方正仿宋简体" w:eastAsia="方正仿宋简体" w:hAnsi="宋体" w:hint="eastAsia"/>
          <w:sz w:val="28"/>
          <w:szCs w:val="28"/>
        </w:rPr>
        <w:t>采购项目同意按下述条款和条件签订本合同（以下简称“合同”）：</w:t>
      </w:r>
      <w:bookmarkStart w:id="327" w:name="_Hlt26670812"/>
      <w:bookmarkStart w:id="328" w:name="_Hlt26954964"/>
      <w:bookmarkStart w:id="329" w:name="_Toc513029267"/>
      <w:bookmarkStart w:id="330" w:name="_Toc14577405"/>
      <w:bookmarkStart w:id="331" w:name="_Toc61149599"/>
      <w:bookmarkEnd w:id="327"/>
      <w:bookmarkEnd w:id="328"/>
    </w:p>
    <w:p w:rsidR="00E85C90" w:rsidRPr="00046C45" w:rsidRDefault="00E85C90" w:rsidP="008A71B8">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
          <w:sz w:val="28"/>
          <w:szCs w:val="28"/>
        </w:rPr>
        <w:t>1．合同文件</w:t>
      </w:r>
      <w:bookmarkEnd w:id="329"/>
      <w:bookmarkEnd w:id="330"/>
      <w:bookmarkEnd w:id="331"/>
    </w:p>
    <w:p w:rsidR="00E85C90" w:rsidRPr="00046C45" w:rsidRDefault="0050594E"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下列关于江苏省血液中心邀请招标</w:t>
      </w:r>
      <w:r w:rsidR="00E85C90" w:rsidRPr="00046C45">
        <w:rPr>
          <w:rFonts w:ascii="方正仿宋简体" w:eastAsia="方正仿宋简体" w:hAnsi="宋体" w:hint="eastAsia"/>
          <w:sz w:val="28"/>
          <w:szCs w:val="28"/>
        </w:rPr>
        <w:t>采购</w:t>
      </w:r>
      <w:r w:rsidR="00BD2F08" w:rsidRPr="00820B2B">
        <w:rPr>
          <w:rFonts w:ascii="方正仿宋简体" w:eastAsia="方正仿宋简体" w:hAnsi="宋体" w:hint="eastAsia"/>
          <w:sz w:val="28"/>
          <w:szCs w:val="28"/>
        </w:rPr>
        <w:t>JSBC-20</w:t>
      </w:r>
      <w:r w:rsidR="00915A7A" w:rsidRPr="00820B2B">
        <w:rPr>
          <w:rFonts w:ascii="方正仿宋简体" w:eastAsia="方正仿宋简体" w:hAnsi="宋体" w:hint="eastAsia"/>
          <w:sz w:val="28"/>
          <w:szCs w:val="28"/>
        </w:rPr>
        <w:t>20</w:t>
      </w:r>
      <w:r w:rsidR="00E85C90" w:rsidRPr="00820B2B">
        <w:rPr>
          <w:rFonts w:ascii="方正仿宋简体" w:eastAsia="方正仿宋简体" w:hAnsi="宋体" w:hint="eastAsia"/>
          <w:sz w:val="28"/>
          <w:szCs w:val="28"/>
        </w:rPr>
        <w:t>-</w:t>
      </w:r>
      <w:r w:rsidR="00820B2B" w:rsidRPr="00820B2B">
        <w:rPr>
          <w:rFonts w:ascii="方正仿宋简体" w:eastAsia="方正仿宋简体" w:hAnsi="宋体" w:hint="eastAsia"/>
          <w:sz w:val="28"/>
          <w:szCs w:val="28"/>
        </w:rPr>
        <w:t>03</w:t>
      </w:r>
      <w:r w:rsidR="00E85C90" w:rsidRPr="00046C45">
        <w:rPr>
          <w:rFonts w:ascii="方正仿宋简体" w:eastAsia="方正仿宋简体" w:hAnsi="宋体" w:hint="eastAsia"/>
          <w:sz w:val="28"/>
          <w:szCs w:val="28"/>
        </w:rPr>
        <w:t>号的响应文件是构成本合同不可分割的部分：</w:t>
      </w:r>
    </w:p>
    <w:p w:rsidR="00E85C90" w:rsidRPr="00046C45" w:rsidRDefault="00E85C90" w:rsidP="00046C45">
      <w:pPr>
        <w:numPr>
          <w:ilvl w:val="0"/>
          <w:numId w:val="10"/>
        </w:numPr>
        <w:tabs>
          <w:tab w:val="clear" w:pos="1475"/>
        </w:tabs>
        <w:spacing w:line="560" w:lineRule="exact"/>
        <w:ind w:left="1080"/>
        <w:rPr>
          <w:rFonts w:ascii="方正仿宋简体" w:eastAsia="方正仿宋简体" w:hAnsi="宋体"/>
          <w:sz w:val="28"/>
          <w:szCs w:val="28"/>
        </w:rPr>
      </w:pPr>
      <w:r w:rsidRPr="00046C45">
        <w:rPr>
          <w:rFonts w:ascii="方正仿宋简体" w:eastAsia="方正仿宋简体" w:hAnsi="宋体" w:hint="eastAsia"/>
          <w:sz w:val="28"/>
          <w:szCs w:val="28"/>
        </w:rPr>
        <w:t>合同条款；</w:t>
      </w:r>
    </w:p>
    <w:p w:rsidR="00E85C90" w:rsidRPr="00046C45" w:rsidRDefault="0073181B" w:rsidP="00046C45">
      <w:pPr>
        <w:numPr>
          <w:ilvl w:val="0"/>
          <w:numId w:val="10"/>
        </w:numPr>
        <w:tabs>
          <w:tab w:val="clear" w:pos="1475"/>
        </w:tabs>
        <w:spacing w:line="560" w:lineRule="exact"/>
        <w:ind w:left="1080"/>
        <w:rPr>
          <w:rFonts w:ascii="方正仿宋简体" w:eastAsia="方正仿宋简体" w:hAnsi="宋体"/>
          <w:sz w:val="28"/>
          <w:szCs w:val="28"/>
        </w:rPr>
      </w:pPr>
      <w:r w:rsidRPr="00046C45">
        <w:rPr>
          <w:rFonts w:ascii="方正仿宋简体" w:eastAsia="方正仿宋简体" w:hAnsi="宋体" w:hint="eastAsia"/>
          <w:sz w:val="28"/>
          <w:szCs w:val="28"/>
        </w:rPr>
        <w:t>乙方</w:t>
      </w:r>
      <w:r w:rsidR="00E85C90" w:rsidRPr="00046C45">
        <w:rPr>
          <w:rFonts w:ascii="方正仿宋简体" w:eastAsia="方正仿宋简体" w:hAnsi="宋体" w:hint="eastAsia"/>
          <w:sz w:val="28"/>
          <w:szCs w:val="28"/>
        </w:rPr>
        <w:t>提交的响应文件；</w:t>
      </w:r>
    </w:p>
    <w:p w:rsidR="00E85C90" w:rsidRPr="00046C45" w:rsidRDefault="00E85C90" w:rsidP="00046C45">
      <w:pPr>
        <w:numPr>
          <w:ilvl w:val="0"/>
          <w:numId w:val="10"/>
        </w:numPr>
        <w:tabs>
          <w:tab w:val="clear" w:pos="1475"/>
        </w:tabs>
        <w:spacing w:line="560" w:lineRule="exact"/>
        <w:ind w:left="1080"/>
        <w:rPr>
          <w:rFonts w:ascii="方正仿宋简体" w:eastAsia="方正仿宋简体" w:hAnsi="宋体"/>
          <w:sz w:val="28"/>
          <w:szCs w:val="28"/>
        </w:rPr>
      </w:pPr>
      <w:r w:rsidRPr="00046C45">
        <w:rPr>
          <w:rFonts w:ascii="方正仿宋简体" w:eastAsia="方正仿宋简体" w:hAnsi="宋体" w:hint="eastAsia"/>
          <w:sz w:val="28"/>
          <w:szCs w:val="28"/>
        </w:rPr>
        <w:t>成交通知书；</w:t>
      </w:r>
    </w:p>
    <w:p w:rsidR="00E85C90" w:rsidRPr="00046C45" w:rsidRDefault="0073181B" w:rsidP="00046C45">
      <w:pPr>
        <w:numPr>
          <w:ilvl w:val="0"/>
          <w:numId w:val="10"/>
        </w:numPr>
        <w:tabs>
          <w:tab w:val="clear" w:pos="1475"/>
        </w:tabs>
        <w:spacing w:line="560" w:lineRule="exact"/>
        <w:ind w:left="1080"/>
        <w:rPr>
          <w:rFonts w:ascii="方正仿宋简体" w:eastAsia="方正仿宋简体" w:hAnsi="宋体"/>
          <w:sz w:val="28"/>
          <w:szCs w:val="28"/>
        </w:rPr>
      </w:pPr>
      <w:r w:rsidRPr="00046C45">
        <w:rPr>
          <w:rFonts w:ascii="方正仿宋简体" w:eastAsia="方正仿宋简体" w:hAnsi="宋体" w:hint="eastAsia"/>
          <w:sz w:val="28"/>
          <w:szCs w:val="28"/>
        </w:rPr>
        <w:t>甲方</w:t>
      </w:r>
      <w:r w:rsidR="00E85C90" w:rsidRPr="00046C45">
        <w:rPr>
          <w:rFonts w:ascii="方正仿宋简体" w:eastAsia="方正仿宋简体" w:hAnsi="宋体" w:hint="eastAsia"/>
          <w:sz w:val="28"/>
          <w:szCs w:val="28"/>
        </w:rPr>
        <w:t>、</w:t>
      </w:r>
      <w:r w:rsidRPr="00046C45">
        <w:rPr>
          <w:rFonts w:ascii="方正仿宋简体" w:eastAsia="方正仿宋简体" w:hAnsi="宋体" w:hint="eastAsia"/>
          <w:sz w:val="28"/>
          <w:szCs w:val="28"/>
        </w:rPr>
        <w:t>乙方</w:t>
      </w:r>
      <w:r w:rsidR="00E85C90" w:rsidRPr="00046C45">
        <w:rPr>
          <w:rFonts w:ascii="方正仿宋简体" w:eastAsia="方正仿宋简体" w:hAnsi="宋体" w:hint="eastAsia"/>
          <w:sz w:val="28"/>
          <w:szCs w:val="28"/>
        </w:rPr>
        <w:t>商定的其他必要文件。</w:t>
      </w:r>
    </w:p>
    <w:p w:rsidR="00915A7A"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合同文件是一个整体，其内容互为补充。如有意义不明确，由</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负责解释。</w:t>
      </w:r>
      <w:bookmarkStart w:id="332" w:name="_Hlt26670814"/>
      <w:bookmarkStart w:id="333" w:name="_Hlt26954966"/>
      <w:bookmarkStart w:id="334" w:name="_Toc513029268"/>
      <w:bookmarkStart w:id="335" w:name="_Toc14577406"/>
      <w:bookmarkStart w:id="336" w:name="_Toc61149600"/>
      <w:bookmarkEnd w:id="332"/>
      <w:bookmarkEnd w:id="333"/>
    </w:p>
    <w:p w:rsidR="00E85C90" w:rsidRPr="00046C45" w:rsidRDefault="00E85C90" w:rsidP="008A71B8">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
          <w:sz w:val="28"/>
          <w:szCs w:val="28"/>
        </w:rPr>
        <w:t>2．合同范围和条件</w:t>
      </w:r>
      <w:bookmarkEnd w:id="334"/>
      <w:bookmarkEnd w:id="335"/>
      <w:bookmarkEnd w:id="336"/>
    </w:p>
    <w:p w:rsidR="00915A7A"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本合同的范围和条件应与上述合同文件的规定相一致。</w:t>
      </w:r>
      <w:bookmarkStart w:id="337" w:name="_Hlt26670816"/>
      <w:bookmarkStart w:id="338" w:name="_Hlt26954968"/>
      <w:bookmarkStart w:id="339" w:name="_Toc513029269"/>
      <w:bookmarkStart w:id="340" w:name="_Toc14577407"/>
      <w:bookmarkStart w:id="341" w:name="_Toc61149601"/>
      <w:bookmarkEnd w:id="337"/>
      <w:bookmarkEnd w:id="338"/>
    </w:p>
    <w:p w:rsidR="00E85C90" w:rsidRPr="00046C45" w:rsidRDefault="00E85C90" w:rsidP="008A71B8">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
          <w:sz w:val="28"/>
          <w:szCs w:val="28"/>
        </w:rPr>
        <w:t>3．货物及数量</w:t>
      </w:r>
      <w:bookmarkEnd w:id="339"/>
      <w:bookmarkEnd w:id="340"/>
      <w:bookmarkEnd w:id="341"/>
    </w:p>
    <w:p w:rsidR="001E7314"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本合同所提供的货物及数量详见响应文件中“供货一览表”。</w:t>
      </w:r>
      <w:bookmarkStart w:id="342" w:name="_Hlt26954970"/>
      <w:bookmarkStart w:id="343" w:name="_Toc513029270"/>
      <w:bookmarkStart w:id="344" w:name="_Toc14577408"/>
      <w:bookmarkStart w:id="345" w:name="_Toc61149602"/>
      <w:bookmarkEnd w:id="342"/>
    </w:p>
    <w:p w:rsidR="00E85C90" w:rsidRPr="00046C45" w:rsidRDefault="00E85C90" w:rsidP="008A71B8">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
          <w:sz w:val="28"/>
          <w:szCs w:val="28"/>
        </w:rPr>
        <w:t>4．合同金额</w:t>
      </w:r>
      <w:bookmarkEnd w:id="343"/>
      <w:bookmarkEnd w:id="344"/>
      <w:bookmarkEnd w:id="345"/>
    </w:p>
    <w:p w:rsidR="001E7314"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根据上述合同文件要求，合同总金额（大写）为</w:t>
      </w:r>
      <w:r w:rsidRPr="00046C45">
        <w:rPr>
          <w:rFonts w:ascii="方正仿宋简体" w:eastAsia="方正仿宋简体" w:hAnsi="宋体" w:hint="eastAsia"/>
          <w:sz w:val="28"/>
          <w:szCs w:val="28"/>
          <w:u w:val="single"/>
        </w:rPr>
        <w:t xml:space="preserve">               </w:t>
      </w:r>
      <w:r w:rsidR="00F21401" w:rsidRPr="00046C45">
        <w:rPr>
          <w:rFonts w:ascii="方正仿宋简体" w:eastAsia="方正仿宋简体" w:hAnsi="宋体" w:hint="eastAsia"/>
          <w:sz w:val="28"/>
          <w:szCs w:val="28"/>
        </w:rPr>
        <w:t>元</w:t>
      </w:r>
      <w:r w:rsidRPr="00046C45">
        <w:rPr>
          <w:rFonts w:ascii="方正仿宋简体" w:eastAsia="方正仿宋简体" w:hAnsi="宋体" w:hint="eastAsia"/>
          <w:sz w:val="28"/>
          <w:szCs w:val="28"/>
        </w:rPr>
        <w:t>，分项价格在谈判报价表中有明确规定。</w:t>
      </w:r>
      <w:bookmarkStart w:id="346" w:name="_Hlt26670818"/>
      <w:bookmarkStart w:id="347" w:name="_Toc462564130"/>
      <w:bookmarkStart w:id="348" w:name="_Toc61149603"/>
      <w:bookmarkEnd w:id="346"/>
    </w:p>
    <w:p w:rsidR="00E85C90" w:rsidRPr="00046C45" w:rsidRDefault="00E85C90" w:rsidP="008A71B8">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
          <w:sz w:val="28"/>
          <w:szCs w:val="28"/>
        </w:rPr>
        <w:t>5．付款条件</w:t>
      </w:r>
      <w:bookmarkEnd w:id="347"/>
      <w:bookmarkEnd w:id="348"/>
    </w:p>
    <w:p w:rsidR="001E7314" w:rsidRPr="00046C45" w:rsidRDefault="00E85C90" w:rsidP="00046C45">
      <w:pPr>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经中心</w:t>
      </w:r>
      <w:r w:rsidR="00915A7A" w:rsidRPr="00046C45">
        <w:rPr>
          <w:rFonts w:ascii="方正仿宋简体" w:eastAsia="方正仿宋简体" w:hAnsi="宋体" w:hint="eastAsia"/>
          <w:sz w:val="28"/>
          <w:szCs w:val="28"/>
        </w:rPr>
        <w:t>办公室</w:t>
      </w:r>
      <w:r w:rsidRPr="00046C45">
        <w:rPr>
          <w:rFonts w:ascii="方正仿宋简体" w:eastAsia="方正仿宋简体" w:hAnsi="宋体" w:hint="eastAsia"/>
          <w:sz w:val="28"/>
          <w:szCs w:val="28"/>
        </w:rPr>
        <w:t>验收合格后，</w:t>
      </w:r>
      <w:r w:rsidR="0073181B" w:rsidRPr="00046C45">
        <w:rPr>
          <w:rFonts w:ascii="方正仿宋简体" w:eastAsia="方正仿宋简体" w:hAnsi="宋体" w:hint="eastAsia"/>
          <w:sz w:val="28"/>
          <w:szCs w:val="28"/>
        </w:rPr>
        <w:t>乙方供应商</w:t>
      </w:r>
      <w:r w:rsidRPr="00046C45">
        <w:rPr>
          <w:rFonts w:ascii="方正仿宋简体" w:eastAsia="方正仿宋简体" w:hAnsi="宋体" w:hint="eastAsia"/>
          <w:sz w:val="28"/>
          <w:szCs w:val="28"/>
        </w:rPr>
        <w:t>提交所需单据并经</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验收合格后三</w:t>
      </w:r>
      <w:r w:rsidRPr="00046C45">
        <w:rPr>
          <w:rFonts w:ascii="方正仿宋简体" w:eastAsia="方正仿宋简体" w:hAnsi="宋体" w:hint="eastAsia"/>
          <w:iCs/>
          <w:sz w:val="28"/>
          <w:szCs w:val="28"/>
        </w:rPr>
        <w:t>十个工作日</w:t>
      </w:r>
      <w:r w:rsidRPr="00046C45">
        <w:rPr>
          <w:rFonts w:ascii="方正仿宋简体" w:eastAsia="方正仿宋简体" w:hAnsi="宋体" w:hint="eastAsia"/>
          <w:sz w:val="28"/>
          <w:szCs w:val="28"/>
        </w:rPr>
        <w:t>内由</w:t>
      </w:r>
      <w:r w:rsidR="0073181B" w:rsidRPr="00046C45">
        <w:rPr>
          <w:rFonts w:ascii="方正仿宋简体" w:eastAsia="方正仿宋简体" w:hAnsi="宋体" w:hint="eastAsia"/>
          <w:sz w:val="28"/>
          <w:szCs w:val="28"/>
        </w:rPr>
        <w:t>甲方</w:t>
      </w:r>
      <w:r w:rsidRPr="00046C45">
        <w:rPr>
          <w:rFonts w:ascii="方正仿宋简体" w:eastAsia="方正仿宋简体" w:hAnsi="宋体" w:hint="eastAsia"/>
          <w:sz w:val="28"/>
          <w:szCs w:val="28"/>
        </w:rPr>
        <w:t>支付</w:t>
      </w:r>
      <w:r w:rsidR="00E472A4" w:rsidRPr="00046C45">
        <w:rPr>
          <w:rFonts w:ascii="方正仿宋简体" w:eastAsia="方正仿宋简体" w:hAnsi="宋体" w:hint="eastAsia"/>
          <w:sz w:val="28"/>
          <w:szCs w:val="28"/>
        </w:rPr>
        <w:t>90</w:t>
      </w:r>
      <w:r w:rsidR="00EB0268" w:rsidRPr="00046C45">
        <w:rPr>
          <w:rFonts w:ascii="方正仿宋简体" w:eastAsia="方正仿宋简体" w:hAnsi="宋体" w:hint="eastAsia"/>
          <w:sz w:val="28"/>
          <w:szCs w:val="28"/>
        </w:rPr>
        <w:t>%，</w:t>
      </w:r>
      <w:r w:rsidR="00915A7A" w:rsidRPr="00046C45">
        <w:rPr>
          <w:rFonts w:ascii="方正仿宋简体" w:eastAsia="方正仿宋简体" w:hAnsi="宋体" w:hint="eastAsia"/>
          <w:sz w:val="28"/>
          <w:szCs w:val="28"/>
        </w:rPr>
        <w:t>剩余10%作为质保金，一年后无息结清。如果是产品质量出现问题，</w:t>
      </w:r>
      <w:r w:rsidR="0073181B" w:rsidRPr="00046C45">
        <w:rPr>
          <w:rFonts w:ascii="方正仿宋简体" w:eastAsia="方正仿宋简体" w:hAnsi="宋体" w:hint="eastAsia"/>
          <w:sz w:val="28"/>
          <w:szCs w:val="28"/>
        </w:rPr>
        <w:t>甲方</w:t>
      </w:r>
      <w:r w:rsidR="00915A7A" w:rsidRPr="00046C45">
        <w:rPr>
          <w:rFonts w:ascii="方正仿宋简体" w:eastAsia="方正仿宋简体" w:hAnsi="宋体" w:hint="eastAsia"/>
          <w:sz w:val="28"/>
          <w:szCs w:val="28"/>
        </w:rPr>
        <w:t>有权全部退货，</w:t>
      </w:r>
      <w:r w:rsidR="0073181B" w:rsidRPr="00046C45">
        <w:rPr>
          <w:rFonts w:ascii="方正仿宋简体" w:eastAsia="方正仿宋简体" w:hAnsi="宋体" w:hint="eastAsia"/>
          <w:sz w:val="28"/>
          <w:szCs w:val="28"/>
        </w:rPr>
        <w:t>乙方</w:t>
      </w:r>
      <w:r w:rsidR="00915A7A" w:rsidRPr="00046C45">
        <w:rPr>
          <w:rFonts w:ascii="方正仿宋简体" w:eastAsia="方正仿宋简体" w:hAnsi="宋体" w:hint="eastAsia"/>
          <w:sz w:val="28"/>
          <w:szCs w:val="28"/>
        </w:rPr>
        <w:t>必须承担所有损失。乙方</w:t>
      </w:r>
      <w:r w:rsidR="00915A7A" w:rsidRPr="00046C45">
        <w:rPr>
          <w:rFonts w:ascii="方正仿宋简体" w:eastAsia="方正仿宋简体" w:hAnsi="宋体" w:hint="eastAsia"/>
          <w:sz w:val="28"/>
          <w:szCs w:val="28"/>
        </w:rPr>
        <w:lastRenderedPageBreak/>
        <w:t>应支付与合同金额相等的符合甲方要求的正规发票。</w:t>
      </w:r>
    </w:p>
    <w:p w:rsidR="00915A7A" w:rsidRPr="00046C45" w:rsidRDefault="00915A7A" w:rsidP="008A71B8">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
          <w:sz w:val="28"/>
          <w:szCs w:val="28"/>
        </w:rPr>
        <w:t>6. 甲方的义务和责任</w:t>
      </w:r>
    </w:p>
    <w:p w:rsidR="00915A7A" w:rsidRPr="00046C45" w:rsidRDefault="001E7314" w:rsidP="00046C45">
      <w:pPr>
        <w:adjustRightInd w:val="0"/>
        <w:snapToGrid w:val="0"/>
        <w:spacing w:line="560" w:lineRule="exact"/>
        <w:ind w:firstLineChars="177" w:firstLine="496"/>
        <w:jc w:val="left"/>
        <w:rPr>
          <w:rFonts w:ascii="方正仿宋简体" w:eastAsia="方正仿宋简体" w:hAnsi="宋体"/>
          <w:sz w:val="28"/>
          <w:szCs w:val="28"/>
        </w:rPr>
      </w:pPr>
      <w:r w:rsidRPr="00046C45">
        <w:rPr>
          <w:rFonts w:ascii="方正仿宋简体" w:eastAsia="方正仿宋简体" w:hAnsi="宋体" w:hint="eastAsia"/>
          <w:sz w:val="28"/>
          <w:szCs w:val="28"/>
        </w:rPr>
        <w:t>（1）</w:t>
      </w:r>
      <w:r w:rsidR="00915A7A" w:rsidRPr="00046C45">
        <w:rPr>
          <w:rFonts w:ascii="方正仿宋简体" w:eastAsia="方正仿宋简体" w:hAnsi="宋体" w:hint="eastAsia"/>
          <w:sz w:val="28"/>
          <w:szCs w:val="28"/>
        </w:rPr>
        <w:t>向乙方提供对现有系统勘察的条件；</w:t>
      </w:r>
    </w:p>
    <w:p w:rsidR="00915A7A" w:rsidRPr="00046C45" w:rsidRDefault="001E7314" w:rsidP="00046C45">
      <w:pPr>
        <w:adjustRightInd w:val="0"/>
        <w:snapToGrid w:val="0"/>
        <w:spacing w:line="560" w:lineRule="exact"/>
        <w:ind w:firstLineChars="177" w:firstLine="496"/>
        <w:jc w:val="left"/>
        <w:rPr>
          <w:rFonts w:ascii="方正仿宋简体" w:eastAsia="方正仿宋简体" w:hAnsi="宋体"/>
          <w:sz w:val="28"/>
          <w:szCs w:val="28"/>
        </w:rPr>
      </w:pPr>
      <w:r w:rsidRPr="00046C45">
        <w:rPr>
          <w:rFonts w:ascii="方正仿宋简体" w:eastAsia="方正仿宋简体" w:hAnsi="宋体" w:hint="eastAsia"/>
          <w:sz w:val="28"/>
          <w:szCs w:val="28"/>
        </w:rPr>
        <w:t>（2）</w:t>
      </w:r>
      <w:r w:rsidR="00915A7A" w:rsidRPr="00046C45">
        <w:rPr>
          <w:rFonts w:ascii="方正仿宋简体" w:eastAsia="方正仿宋简体" w:hAnsi="宋体" w:hint="eastAsia"/>
          <w:sz w:val="28"/>
          <w:szCs w:val="28"/>
        </w:rPr>
        <w:t>向乙方提供系统所需强弱电布线环境；</w:t>
      </w:r>
    </w:p>
    <w:p w:rsidR="00915A7A" w:rsidRPr="00046C45" w:rsidRDefault="001E7314" w:rsidP="00046C45">
      <w:pPr>
        <w:adjustRightInd w:val="0"/>
        <w:snapToGrid w:val="0"/>
        <w:spacing w:line="560" w:lineRule="exact"/>
        <w:ind w:firstLineChars="177" w:firstLine="496"/>
        <w:jc w:val="left"/>
        <w:rPr>
          <w:rFonts w:ascii="方正仿宋简体" w:eastAsia="方正仿宋简体" w:hAnsi="宋体"/>
          <w:sz w:val="28"/>
          <w:szCs w:val="28"/>
        </w:rPr>
      </w:pPr>
      <w:r w:rsidRPr="00046C45">
        <w:rPr>
          <w:rFonts w:ascii="方正仿宋简体" w:eastAsia="方正仿宋简体" w:hAnsi="宋体" w:hint="eastAsia"/>
          <w:sz w:val="28"/>
          <w:szCs w:val="28"/>
        </w:rPr>
        <w:t>（3）</w:t>
      </w:r>
      <w:r w:rsidR="00915A7A" w:rsidRPr="00046C45">
        <w:rPr>
          <w:rFonts w:ascii="方正仿宋简体" w:eastAsia="方正仿宋简体" w:hAnsi="宋体" w:hint="eastAsia"/>
          <w:sz w:val="28"/>
          <w:szCs w:val="28"/>
        </w:rPr>
        <w:t>配合乙方进行现场组织、管理和协调，并向乙方提供必要的工作环境和配合；</w:t>
      </w:r>
    </w:p>
    <w:p w:rsidR="00915A7A" w:rsidRPr="00046C45" w:rsidRDefault="001E7314" w:rsidP="00046C45">
      <w:pPr>
        <w:adjustRightInd w:val="0"/>
        <w:snapToGrid w:val="0"/>
        <w:spacing w:line="560" w:lineRule="exact"/>
        <w:ind w:firstLineChars="177" w:firstLine="496"/>
        <w:jc w:val="left"/>
        <w:rPr>
          <w:rFonts w:ascii="方正仿宋简体" w:eastAsia="方正仿宋简体" w:hAnsi="宋体"/>
          <w:sz w:val="28"/>
          <w:szCs w:val="28"/>
        </w:rPr>
      </w:pPr>
      <w:r w:rsidRPr="00046C45">
        <w:rPr>
          <w:rFonts w:ascii="方正仿宋简体" w:eastAsia="方正仿宋简体" w:hAnsi="宋体" w:hint="eastAsia"/>
          <w:sz w:val="28"/>
          <w:szCs w:val="28"/>
        </w:rPr>
        <w:t>（4）</w:t>
      </w:r>
      <w:r w:rsidR="00915A7A" w:rsidRPr="00046C45">
        <w:rPr>
          <w:rFonts w:ascii="方正仿宋简体" w:eastAsia="方正仿宋简体" w:hAnsi="宋体" w:hint="eastAsia"/>
          <w:sz w:val="28"/>
          <w:szCs w:val="28"/>
        </w:rPr>
        <w:t>在合同执行各阶段，按期向乙方付款。</w:t>
      </w:r>
    </w:p>
    <w:p w:rsidR="00915A7A" w:rsidRPr="00046C45" w:rsidRDefault="00915A7A" w:rsidP="008A71B8">
      <w:pPr>
        <w:spacing w:line="560" w:lineRule="exact"/>
        <w:ind w:firstLineChars="150" w:firstLine="420"/>
        <w:jc w:val="left"/>
        <w:rPr>
          <w:rFonts w:ascii="方正仿宋简体" w:eastAsia="方正仿宋简体" w:hAnsi="宋体"/>
          <w:b/>
          <w:sz w:val="28"/>
          <w:szCs w:val="28"/>
        </w:rPr>
      </w:pPr>
      <w:r w:rsidRPr="00046C45">
        <w:rPr>
          <w:rFonts w:ascii="方正仿宋简体" w:eastAsia="方正仿宋简体" w:hAnsi="宋体" w:hint="eastAsia"/>
          <w:b/>
          <w:sz w:val="28"/>
          <w:szCs w:val="28"/>
        </w:rPr>
        <w:t>7.乙方的义务和责任</w:t>
      </w:r>
    </w:p>
    <w:p w:rsidR="00915A7A" w:rsidRPr="00046C45" w:rsidRDefault="001E7314" w:rsidP="00046C45">
      <w:pPr>
        <w:adjustRightInd w:val="0"/>
        <w:snapToGrid w:val="0"/>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（1）</w:t>
      </w:r>
      <w:r w:rsidR="00915A7A" w:rsidRPr="00046C45">
        <w:rPr>
          <w:rFonts w:ascii="方正仿宋简体" w:eastAsia="方正仿宋简体" w:hAnsi="宋体" w:hint="eastAsia"/>
          <w:sz w:val="28"/>
          <w:szCs w:val="28"/>
        </w:rPr>
        <w:t>负责本次系统安装调试售后服务等相关工作。</w:t>
      </w:r>
    </w:p>
    <w:p w:rsidR="00915A7A" w:rsidRPr="00046C45" w:rsidRDefault="001E7314" w:rsidP="00046C45">
      <w:pPr>
        <w:adjustRightInd w:val="0"/>
        <w:snapToGrid w:val="0"/>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（2）</w:t>
      </w:r>
      <w:r w:rsidR="00915A7A" w:rsidRPr="00046C45">
        <w:rPr>
          <w:rFonts w:ascii="方正仿宋简体" w:eastAsia="方正仿宋简体" w:hAnsi="宋体" w:hint="eastAsia"/>
          <w:sz w:val="28"/>
          <w:szCs w:val="28"/>
        </w:rPr>
        <w:t>依据现场情况，与甲方进行共同确认所需的工程量和工作方案，出具安装图纸，施工结束后出具竣工图，与产品合格证、开箱资料等装订成册，以便审计决算。</w:t>
      </w:r>
    </w:p>
    <w:p w:rsidR="00915A7A" w:rsidRPr="00046C45" w:rsidRDefault="001E7314" w:rsidP="00046C45">
      <w:pPr>
        <w:adjustRightInd w:val="0"/>
        <w:snapToGrid w:val="0"/>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（3）</w:t>
      </w:r>
      <w:r w:rsidR="00915A7A" w:rsidRPr="00046C45">
        <w:rPr>
          <w:rFonts w:ascii="方正仿宋简体" w:eastAsia="方正仿宋简体" w:hAnsi="宋体" w:hint="eastAsia"/>
          <w:sz w:val="28"/>
          <w:szCs w:val="28"/>
        </w:rPr>
        <w:t>提供现场实施（拆除、搬运、施工、安装、集成、调试、测试、培训、试运行、验收、保修）服务，完成施工要求。本合同项下设备的保修期为贰年（</w:t>
      </w:r>
      <w:proofErr w:type="gramStart"/>
      <w:r w:rsidR="00915A7A" w:rsidRPr="00046C45">
        <w:rPr>
          <w:rFonts w:ascii="方正仿宋简体" w:eastAsia="方正仿宋简体" w:hAnsi="宋体" w:hint="eastAsia"/>
          <w:sz w:val="28"/>
          <w:szCs w:val="28"/>
        </w:rPr>
        <w:t>自项目</w:t>
      </w:r>
      <w:proofErr w:type="gramEnd"/>
      <w:r w:rsidR="00915A7A" w:rsidRPr="00046C45">
        <w:rPr>
          <w:rFonts w:ascii="方正仿宋简体" w:eastAsia="方正仿宋简体" w:hAnsi="宋体" w:hint="eastAsia"/>
          <w:sz w:val="28"/>
          <w:szCs w:val="28"/>
        </w:rPr>
        <w:t>竣工验收合格之日起，以报价保修期为准），保修期内乙方需提供免费上门维护服务。</w:t>
      </w:r>
    </w:p>
    <w:p w:rsidR="001E7314" w:rsidRPr="00046C45" w:rsidRDefault="001E7314" w:rsidP="00046C45">
      <w:pPr>
        <w:adjustRightInd w:val="0"/>
        <w:snapToGrid w:val="0"/>
        <w:spacing w:line="560" w:lineRule="exact"/>
        <w:ind w:firstLineChars="200" w:firstLine="560"/>
        <w:rPr>
          <w:rFonts w:ascii="方正仿宋简体" w:eastAsia="方正仿宋简体" w:hAnsi="宋体"/>
          <w:sz w:val="28"/>
          <w:szCs w:val="28"/>
        </w:rPr>
      </w:pPr>
      <w:r w:rsidRPr="00046C45">
        <w:rPr>
          <w:rFonts w:ascii="方正仿宋简体" w:eastAsia="方正仿宋简体" w:hAnsi="宋体" w:hint="eastAsia"/>
          <w:sz w:val="28"/>
          <w:szCs w:val="28"/>
        </w:rPr>
        <w:t>（4）</w:t>
      </w:r>
      <w:r w:rsidR="00915A7A" w:rsidRPr="00046C45">
        <w:rPr>
          <w:rFonts w:ascii="方正仿宋简体" w:eastAsia="方正仿宋简体" w:hAnsi="宋体" w:hint="eastAsia"/>
          <w:sz w:val="28"/>
          <w:szCs w:val="28"/>
        </w:rPr>
        <w:t>负责项目实施现场的安全、规范、文明，对于项目实施过程中造成的一切损失（包括双方的设备损坏和人员伤亡等），均由乙方负责。</w:t>
      </w:r>
    </w:p>
    <w:p w:rsidR="00915A7A" w:rsidRPr="00046C45" w:rsidRDefault="00915A7A" w:rsidP="008A71B8">
      <w:pPr>
        <w:spacing w:line="560" w:lineRule="exact"/>
        <w:ind w:firstLineChars="150" w:firstLine="420"/>
        <w:rPr>
          <w:rFonts w:ascii="方正仿宋简体" w:eastAsia="方正仿宋简体" w:hAnsi="宋体"/>
          <w:b/>
          <w:sz w:val="28"/>
          <w:szCs w:val="28"/>
        </w:rPr>
      </w:pPr>
      <w:r w:rsidRPr="00046C45">
        <w:rPr>
          <w:rFonts w:ascii="方正仿宋简体" w:eastAsia="方正仿宋简体" w:hAnsi="宋体" w:hint="eastAsia"/>
          <w:b/>
          <w:sz w:val="28"/>
          <w:szCs w:val="28"/>
        </w:rPr>
        <w:t>8.技术标准和质量保证</w:t>
      </w:r>
    </w:p>
    <w:p w:rsidR="00915A7A" w:rsidRPr="00046C45" w:rsidRDefault="0073181B"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（1）</w:t>
      </w:r>
      <w:r w:rsidR="00915A7A" w:rsidRPr="00046C45">
        <w:rPr>
          <w:rFonts w:ascii="方正仿宋简体" w:eastAsia="方正仿宋简体" w:hAnsi="宋体" w:cs="宋体" w:hint="eastAsia"/>
          <w:bCs/>
          <w:color w:val="000000"/>
          <w:kern w:val="0"/>
          <w:sz w:val="28"/>
          <w:szCs w:val="28"/>
        </w:rPr>
        <w:t>本合同所需产品的技术标准按生产厂家原定标准执行，施工标准符合国家规范要求；</w:t>
      </w:r>
    </w:p>
    <w:p w:rsidR="00915A7A" w:rsidRPr="00046C45" w:rsidRDefault="0073181B"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（2）</w:t>
      </w:r>
      <w:r w:rsidR="00915A7A" w:rsidRPr="00046C45">
        <w:rPr>
          <w:rFonts w:ascii="方正仿宋简体" w:eastAsia="方正仿宋简体" w:hAnsi="宋体" w:cs="宋体" w:hint="eastAsia"/>
          <w:bCs/>
          <w:color w:val="000000"/>
          <w:kern w:val="0"/>
          <w:sz w:val="28"/>
          <w:szCs w:val="28"/>
        </w:rPr>
        <w:t>本合同所需产品的质量保证期为该项目竣工验收后2 年。在质保期内，对于正常使用情况下（非人为因素以及用户场地环境的异常而造成的损坏）发生的故障，由乙方免费负责解决，在3小时内不能解决的，提供备选备件直接更换。</w:t>
      </w:r>
    </w:p>
    <w:p w:rsidR="0073181B" w:rsidRPr="00046C45" w:rsidRDefault="0073181B"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p>
    <w:p w:rsidR="00915A7A" w:rsidRPr="00046C45" w:rsidRDefault="00915A7A" w:rsidP="008A71B8">
      <w:pPr>
        <w:spacing w:line="560" w:lineRule="exact"/>
        <w:ind w:firstLineChars="150" w:firstLine="420"/>
        <w:rPr>
          <w:rFonts w:ascii="方正仿宋简体" w:eastAsia="方正仿宋简体" w:hAnsi="宋体"/>
          <w:b/>
          <w:sz w:val="28"/>
          <w:szCs w:val="28"/>
        </w:rPr>
      </w:pPr>
      <w:r w:rsidRPr="00046C45">
        <w:rPr>
          <w:rFonts w:ascii="方正仿宋简体" w:eastAsia="方正仿宋简体" w:hAnsi="宋体" w:hint="eastAsia"/>
          <w:b/>
          <w:sz w:val="28"/>
          <w:szCs w:val="28"/>
        </w:rPr>
        <w:lastRenderedPageBreak/>
        <w:t>9.交付时间、地点和费用负担</w:t>
      </w:r>
    </w:p>
    <w:p w:rsidR="0073181B" w:rsidRPr="00046C45" w:rsidRDefault="0073181B" w:rsidP="00046C45">
      <w:pPr>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（1）</w:t>
      </w:r>
      <w:r w:rsidRPr="00046C45">
        <w:rPr>
          <w:rFonts w:ascii="方正仿宋简体" w:eastAsia="方正仿宋简体" w:hAnsi="宋体" w:hint="eastAsia"/>
          <w:sz w:val="28"/>
          <w:szCs w:val="28"/>
        </w:rPr>
        <w:t>本合同货物的交付时间为</w:t>
      </w:r>
      <w:r w:rsidRPr="00046C45">
        <w:rPr>
          <w:rFonts w:ascii="方正仿宋简体" w:eastAsia="方正仿宋简体" w:hAnsi="宋体" w:hint="eastAsia"/>
          <w:sz w:val="28"/>
          <w:szCs w:val="28"/>
          <w:u w:val="single"/>
        </w:rPr>
        <w:t xml:space="preserve">  2020年</w:t>
      </w:r>
      <w:r w:rsidR="00046C45" w:rsidRPr="00820B2B">
        <w:rPr>
          <w:rFonts w:ascii="方正仿宋简体" w:eastAsia="方正仿宋简体" w:hAnsi="宋体" w:hint="eastAsia"/>
          <w:sz w:val="28"/>
          <w:szCs w:val="28"/>
          <w:u w:val="single"/>
        </w:rPr>
        <w:t>8</w:t>
      </w:r>
      <w:r w:rsidRPr="00820B2B">
        <w:rPr>
          <w:rFonts w:ascii="方正仿宋简体" w:eastAsia="方正仿宋简体" w:hAnsi="宋体" w:hint="eastAsia"/>
          <w:sz w:val="28"/>
          <w:szCs w:val="28"/>
          <w:u w:val="single"/>
        </w:rPr>
        <w:t>月</w:t>
      </w:r>
      <w:r w:rsidR="007C5D90" w:rsidRPr="00820B2B">
        <w:rPr>
          <w:rFonts w:ascii="方正仿宋简体" w:eastAsia="方正仿宋简体" w:hAnsi="宋体" w:hint="eastAsia"/>
          <w:sz w:val="28"/>
          <w:szCs w:val="28"/>
          <w:u w:val="single"/>
        </w:rPr>
        <w:t>1</w:t>
      </w:r>
      <w:r w:rsidR="00005EA9" w:rsidRPr="00820B2B">
        <w:rPr>
          <w:rFonts w:ascii="方正仿宋简体" w:eastAsia="方正仿宋简体" w:hAnsi="宋体" w:hint="eastAsia"/>
          <w:sz w:val="28"/>
          <w:szCs w:val="28"/>
          <w:u w:val="single"/>
        </w:rPr>
        <w:t>0</w:t>
      </w:r>
      <w:r w:rsidRPr="00820B2B">
        <w:rPr>
          <w:rFonts w:ascii="方正仿宋简体" w:eastAsia="方正仿宋简体" w:hAnsi="宋体" w:hint="eastAsia"/>
          <w:sz w:val="28"/>
          <w:szCs w:val="28"/>
          <w:u w:val="single"/>
        </w:rPr>
        <w:t>日</w:t>
      </w:r>
      <w:r w:rsidRPr="00046C45">
        <w:rPr>
          <w:rFonts w:ascii="方正仿宋简体" w:eastAsia="方正仿宋简体" w:hAnsi="宋体" w:hint="eastAsia"/>
          <w:sz w:val="28"/>
          <w:szCs w:val="28"/>
          <w:u w:val="single"/>
        </w:rPr>
        <w:t xml:space="preserve"> </w:t>
      </w:r>
      <w:r w:rsidRPr="00046C45">
        <w:rPr>
          <w:rFonts w:ascii="方正仿宋简体" w:eastAsia="方正仿宋简体" w:hAnsi="宋体" w:hint="eastAsia"/>
          <w:sz w:val="28"/>
          <w:szCs w:val="28"/>
        </w:rPr>
        <w:t>，交货地点由甲方指定。</w:t>
      </w:r>
      <w:r w:rsidR="00915A7A" w:rsidRPr="00046C45">
        <w:rPr>
          <w:rFonts w:ascii="方正仿宋简体" w:eastAsia="方正仿宋简体" w:hAnsi="宋体" w:cs="宋体" w:hint="eastAsia"/>
          <w:bCs/>
          <w:color w:val="000000"/>
          <w:kern w:val="0"/>
          <w:sz w:val="28"/>
          <w:szCs w:val="28"/>
        </w:rPr>
        <w:t>甲方收到合同产品3天内验收，验收合格后应在“设备交付报告”上办理签收手续。签收日期或其他证明的收到日期为乙方的交付日期。</w:t>
      </w:r>
      <w:r w:rsidR="00915A7A" w:rsidRPr="00046C45">
        <w:rPr>
          <w:rFonts w:ascii="方正仿宋简体" w:eastAsia="方正仿宋简体" w:hAnsi="宋体" w:cs="宋体" w:hint="eastAsia"/>
          <w:bCs/>
          <w:color w:val="000000"/>
          <w:kern w:val="0"/>
          <w:sz w:val="28"/>
          <w:szCs w:val="28"/>
        </w:rPr>
        <w:tab/>
      </w:r>
      <w:r w:rsidR="00915A7A" w:rsidRPr="00046C45">
        <w:rPr>
          <w:rFonts w:ascii="方正仿宋简体" w:eastAsia="方正仿宋简体" w:hAnsi="宋体" w:cs="宋体" w:hint="eastAsia"/>
          <w:bCs/>
          <w:color w:val="000000"/>
          <w:kern w:val="0"/>
          <w:sz w:val="28"/>
          <w:szCs w:val="28"/>
        </w:rPr>
        <w:tab/>
      </w:r>
    </w:p>
    <w:p w:rsidR="0073181B" w:rsidRPr="00046C45" w:rsidRDefault="0073181B" w:rsidP="00046C45">
      <w:pPr>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（2）</w:t>
      </w:r>
      <w:r w:rsidR="00915A7A" w:rsidRPr="00046C45">
        <w:rPr>
          <w:rFonts w:ascii="方正仿宋简体" w:eastAsia="方正仿宋简体" w:hAnsi="宋体" w:cs="宋体" w:hint="eastAsia"/>
          <w:bCs/>
          <w:color w:val="000000"/>
          <w:kern w:val="0"/>
          <w:sz w:val="28"/>
          <w:szCs w:val="28"/>
        </w:rPr>
        <w:t>乙方负责将货物运送到现场并提供相应的安装施工，所有费用由乙方负担。</w:t>
      </w:r>
    </w:p>
    <w:p w:rsidR="00915A7A" w:rsidRPr="00046C45" w:rsidRDefault="00915A7A" w:rsidP="008A71B8">
      <w:pPr>
        <w:spacing w:line="560" w:lineRule="exact"/>
        <w:ind w:firstLineChars="150" w:firstLine="420"/>
        <w:rPr>
          <w:rFonts w:ascii="方正仿宋简体" w:eastAsia="方正仿宋简体" w:hAnsi="宋体"/>
          <w:b/>
          <w:sz w:val="28"/>
          <w:szCs w:val="28"/>
        </w:rPr>
      </w:pPr>
      <w:r w:rsidRPr="00046C45">
        <w:rPr>
          <w:rFonts w:ascii="方正仿宋简体" w:eastAsia="方正仿宋简体" w:hAnsi="宋体" w:hint="eastAsia"/>
          <w:b/>
          <w:sz w:val="28"/>
          <w:szCs w:val="28"/>
        </w:rPr>
        <w:t>10.设备验收及风险承担</w:t>
      </w:r>
    </w:p>
    <w:p w:rsidR="00915A7A" w:rsidRPr="00046C45" w:rsidRDefault="00915A7A" w:rsidP="00046C45">
      <w:pPr>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乙方、甲方等单位共同进行到货清点、核对和外观检查，无任何问题可视为设备数量进场验收合格。如存在问题，必须在三天内解决，如不能解决，影响到工程进度则每耽误一天支付合同总价1‰的赔偿金。设备进场数量、规格、型号等验收合格后进行安装调试，试运行后进行系统验收。</w:t>
      </w:r>
    </w:p>
    <w:p w:rsidR="00915A7A" w:rsidRPr="00046C45" w:rsidRDefault="00915A7A" w:rsidP="00046C45">
      <w:pPr>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在验收未通过的情况下，乙方应以书面形式向甲方说明原因，并在一周内进行整改，保证整改一次到位验收合格。如不能按期完成则每延误一天按约定支付逾期违约金。</w:t>
      </w:r>
    </w:p>
    <w:p w:rsidR="0073181B" w:rsidRPr="00046C45" w:rsidRDefault="00915A7A" w:rsidP="007C5D90">
      <w:pPr>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甲方的所有验收均不免除乙方承担系统或设备缺陷的责任。</w:t>
      </w:r>
    </w:p>
    <w:p w:rsidR="00915A7A" w:rsidRPr="00046C45" w:rsidRDefault="00915A7A" w:rsidP="008A71B8">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
          <w:sz w:val="28"/>
          <w:szCs w:val="28"/>
        </w:rPr>
        <w:t>11.保密要求</w:t>
      </w:r>
    </w:p>
    <w:p w:rsidR="0073181B" w:rsidRPr="00046C45" w:rsidRDefault="00915A7A" w:rsidP="007C5D90">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甲乙双方因履行本合同而从对方获取的商业及技术秘密，不得向本合同外的任何第三人泄漏。</w:t>
      </w:r>
    </w:p>
    <w:p w:rsidR="00915A7A" w:rsidRPr="00046C45" w:rsidRDefault="00915A7A" w:rsidP="008A71B8">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
          <w:sz w:val="28"/>
          <w:szCs w:val="28"/>
        </w:rPr>
        <w:t>12.违约责任</w:t>
      </w:r>
    </w:p>
    <w:p w:rsidR="00915A7A" w:rsidRPr="00046C45" w:rsidRDefault="0073181B"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（1）</w:t>
      </w:r>
      <w:r w:rsidR="00915A7A" w:rsidRPr="00046C45">
        <w:rPr>
          <w:rFonts w:ascii="方正仿宋简体" w:eastAsia="方正仿宋简体" w:hAnsi="宋体" w:cs="宋体" w:hint="eastAsia"/>
          <w:bCs/>
          <w:color w:val="000000"/>
          <w:kern w:val="0"/>
          <w:sz w:val="28"/>
          <w:szCs w:val="28"/>
        </w:rPr>
        <w:t>如因乙方责任，未按合同规定的工期完成，按合同总值的0.1％向甲方支付违约金，此项违约金金额不超过逾期移交设备款总值的5％。</w:t>
      </w:r>
    </w:p>
    <w:p w:rsidR="00915A7A" w:rsidRPr="00046C45" w:rsidRDefault="0073181B"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（2）</w:t>
      </w:r>
      <w:r w:rsidR="00915A7A" w:rsidRPr="00046C45">
        <w:rPr>
          <w:rFonts w:ascii="方正仿宋简体" w:eastAsia="方正仿宋简体" w:hAnsi="宋体" w:cs="宋体" w:hint="eastAsia"/>
          <w:bCs/>
          <w:color w:val="000000"/>
          <w:kern w:val="0"/>
          <w:sz w:val="28"/>
          <w:szCs w:val="28"/>
        </w:rPr>
        <w:t>如因乙方责任最终逾期日期超过60天的，甲方有权解除合同，乙方应向甲方支付合同款总值的5％的违约金。</w:t>
      </w:r>
    </w:p>
    <w:p w:rsidR="00915A7A" w:rsidRPr="00046C45" w:rsidRDefault="0073181B"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（3）</w:t>
      </w:r>
      <w:r w:rsidR="00915A7A" w:rsidRPr="00046C45">
        <w:rPr>
          <w:rFonts w:ascii="方正仿宋简体" w:eastAsia="方正仿宋简体" w:hAnsi="宋体" w:cs="宋体" w:hint="eastAsia"/>
          <w:bCs/>
          <w:color w:val="000000"/>
          <w:kern w:val="0"/>
          <w:sz w:val="28"/>
          <w:szCs w:val="28"/>
        </w:rPr>
        <w:t>甲方未按照乙方的要求进行配合导致期限延迟的，乙方不承担违约责任。</w:t>
      </w:r>
    </w:p>
    <w:p w:rsidR="0073181B" w:rsidRPr="00046C45" w:rsidRDefault="0073181B"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p>
    <w:p w:rsidR="00915A7A" w:rsidRPr="00046C45" w:rsidRDefault="00915A7A" w:rsidP="008A71B8">
      <w:pPr>
        <w:spacing w:line="560" w:lineRule="exact"/>
        <w:ind w:firstLineChars="200" w:firstLine="560"/>
        <w:rPr>
          <w:rFonts w:ascii="方正仿宋简体" w:eastAsia="方正仿宋简体" w:hAnsi="宋体"/>
          <w:b/>
          <w:sz w:val="28"/>
          <w:szCs w:val="28"/>
        </w:rPr>
      </w:pPr>
      <w:r w:rsidRPr="00046C45">
        <w:rPr>
          <w:rFonts w:ascii="方正仿宋简体" w:eastAsia="方正仿宋简体" w:hAnsi="宋体" w:hint="eastAsia"/>
          <w:b/>
          <w:sz w:val="28"/>
          <w:szCs w:val="28"/>
        </w:rPr>
        <w:lastRenderedPageBreak/>
        <w:t>13.争议解决</w:t>
      </w:r>
    </w:p>
    <w:p w:rsidR="0073181B" w:rsidRPr="00046C45" w:rsidRDefault="00915A7A" w:rsidP="007C5D90">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双方如发生争议，应友好协商解决；如协商不成，可以向甲方所在地南京仲裁委员会申请仲裁，或向合同履约地管辖法院提起诉讼。</w:t>
      </w:r>
    </w:p>
    <w:p w:rsidR="00915A7A" w:rsidRPr="00046C45" w:rsidRDefault="00915A7A" w:rsidP="00046C45">
      <w:pPr>
        <w:spacing w:line="560" w:lineRule="exact"/>
        <w:ind w:left="420"/>
        <w:rPr>
          <w:rFonts w:ascii="方正仿宋简体" w:eastAsia="方正仿宋简体" w:hAnsi="宋体"/>
          <w:b/>
          <w:sz w:val="28"/>
          <w:szCs w:val="28"/>
        </w:rPr>
      </w:pPr>
      <w:r w:rsidRPr="00046C45">
        <w:rPr>
          <w:rFonts w:ascii="方正仿宋简体" w:eastAsia="方正仿宋简体" w:hAnsi="宋体" w:hint="eastAsia"/>
          <w:b/>
          <w:sz w:val="28"/>
          <w:szCs w:val="28"/>
        </w:rPr>
        <w:t>14.不可抗拒因素</w:t>
      </w:r>
    </w:p>
    <w:p w:rsidR="00915A7A" w:rsidRPr="00046C45" w:rsidRDefault="00915A7A"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1、不可抗力事件，下述事件应被认定为不可抗力事件：火灾、水灾、地震、台风、自然灾害、战争、交通瘫痪等。</w:t>
      </w:r>
    </w:p>
    <w:p w:rsidR="00915A7A" w:rsidRPr="00046C45" w:rsidRDefault="00915A7A"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2、任何一方在不可抗力的情况下延迟或不能履行其于本合同项</w:t>
      </w:r>
      <w:proofErr w:type="gramStart"/>
      <w:r w:rsidRPr="00046C45">
        <w:rPr>
          <w:rFonts w:ascii="方正仿宋简体" w:eastAsia="方正仿宋简体" w:hAnsi="宋体" w:cs="宋体" w:hint="eastAsia"/>
          <w:bCs/>
          <w:color w:val="000000"/>
          <w:kern w:val="0"/>
          <w:sz w:val="28"/>
          <w:szCs w:val="28"/>
        </w:rPr>
        <w:t>下义务</w:t>
      </w:r>
      <w:proofErr w:type="gramEnd"/>
      <w:r w:rsidRPr="00046C45">
        <w:rPr>
          <w:rFonts w:ascii="方正仿宋简体" w:eastAsia="方正仿宋简体" w:hAnsi="宋体" w:cs="宋体" w:hint="eastAsia"/>
          <w:bCs/>
          <w:color w:val="000000"/>
          <w:kern w:val="0"/>
          <w:sz w:val="28"/>
          <w:szCs w:val="28"/>
        </w:rPr>
        <w:t>的，并在因不可抗力事件延迟或未履行本合同项</w:t>
      </w:r>
      <w:proofErr w:type="gramStart"/>
      <w:r w:rsidRPr="00046C45">
        <w:rPr>
          <w:rFonts w:ascii="方正仿宋简体" w:eastAsia="方正仿宋简体" w:hAnsi="宋体" w:cs="宋体" w:hint="eastAsia"/>
          <w:bCs/>
          <w:color w:val="000000"/>
          <w:kern w:val="0"/>
          <w:sz w:val="28"/>
          <w:szCs w:val="28"/>
        </w:rPr>
        <w:t>下义务</w:t>
      </w:r>
      <w:proofErr w:type="gramEnd"/>
      <w:r w:rsidRPr="00046C45">
        <w:rPr>
          <w:rFonts w:ascii="方正仿宋简体" w:eastAsia="方正仿宋简体" w:hAnsi="宋体" w:cs="宋体" w:hint="eastAsia"/>
          <w:bCs/>
          <w:color w:val="000000"/>
          <w:kern w:val="0"/>
          <w:sz w:val="28"/>
          <w:szCs w:val="28"/>
        </w:rPr>
        <w:t>的限度内，不对另一方承担责任。</w:t>
      </w:r>
    </w:p>
    <w:p w:rsidR="00915A7A" w:rsidRPr="00046C45" w:rsidRDefault="00915A7A"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3、任何一方应在不可抗力发生后不迟于十天内，将不可抗力事件的发生，预计延续的时间书面通知另一方。</w:t>
      </w:r>
    </w:p>
    <w:p w:rsidR="0073181B" w:rsidRPr="00046C45" w:rsidRDefault="00915A7A" w:rsidP="007C5D90">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4、如果因延续时间超过一个月的不可抗力事件而使合同工作的实施发生实质性中断，则任何一方均有权终止本合同的未执行部分。</w:t>
      </w:r>
    </w:p>
    <w:p w:rsidR="00915A7A" w:rsidRPr="00046C45" w:rsidRDefault="00915A7A" w:rsidP="00046C45">
      <w:pPr>
        <w:spacing w:line="560" w:lineRule="exact"/>
        <w:ind w:left="420"/>
        <w:rPr>
          <w:rFonts w:ascii="方正仿宋简体" w:eastAsia="方正仿宋简体" w:hAnsi="宋体"/>
          <w:b/>
          <w:sz w:val="28"/>
          <w:szCs w:val="28"/>
        </w:rPr>
      </w:pPr>
      <w:r w:rsidRPr="00046C45">
        <w:rPr>
          <w:rFonts w:ascii="方正仿宋简体" w:eastAsia="方正仿宋简体" w:hAnsi="宋体" w:hint="eastAsia"/>
          <w:b/>
          <w:sz w:val="28"/>
          <w:szCs w:val="28"/>
        </w:rPr>
        <w:t>15.其他</w:t>
      </w:r>
    </w:p>
    <w:p w:rsidR="00915A7A" w:rsidRPr="00046C45" w:rsidRDefault="00915A7A" w:rsidP="00046C45">
      <w:pPr>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1、本合同自甲方双方签字盖章确认之日起生效。</w:t>
      </w:r>
    </w:p>
    <w:p w:rsidR="00915A7A" w:rsidRPr="00046C45" w:rsidRDefault="00915A7A" w:rsidP="00046C45">
      <w:pPr>
        <w:adjustRightInd w:val="0"/>
        <w:snapToGrid w:val="0"/>
        <w:spacing w:line="560" w:lineRule="exact"/>
        <w:ind w:firstLineChars="200" w:firstLine="56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2、本合同正本一式四份，甲乙双方各执两份，具有同等法律效力。</w:t>
      </w:r>
    </w:p>
    <w:p w:rsidR="00E85C90" w:rsidRPr="00046C45" w:rsidRDefault="00E85C90" w:rsidP="00046C45">
      <w:pPr>
        <w:spacing w:line="560" w:lineRule="exact"/>
        <w:ind w:firstLineChars="200" w:firstLine="560"/>
        <w:rPr>
          <w:rFonts w:ascii="方正仿宋简体" w:eastAsia="方正仿宋简体" w:hAnsi="宋体"/>
          <w:sz w:val="28"/>
          <w:szCs w:val="28"/>
        </w:rPr>
      </w:pPr>
    </w:p>
    <w:p w:rsidR="0073181B" w:rsidRPr="00046C45" w:rsidRDefault="0073181B" w:rsidP="00046C45">
      <w:pPr>
        <w:spacing w:line="560" w:lineRule="exact"/>
        <w:rPr>
          <w:rFonts w:ascii="方正仿宋简体" w:eastAsia="方正仿宋简体" w:hAnsi="宋体" w:cs="宋体"/>
          <w:bCs/>
          <w:color w:val="000000"/>
          <w:kern w:val="0"/>
          <w:sz w:val="28"/>
          <w:szCs w:val="28"/>
        </w:rPr>
      </w:pPr>
      <w:bookmarkStart w:id="349" w:name="_Hlt26954974"/>
      <w:bookmarkEnd w:id="349"/>
      <w:r w:rsidRPr="00046C45">
        <w:rPr>
          <w:rFonts w:ascii="方正仿宋简体" w:eastAsia="方正仿宋简体" w:hAnsi="宋体" w:cs="宋体" w:hint="eastAsia"/>
          <w:bCs/>
          <w:color w:val="000000"/>
          <w:kern w:val="0"/>
          <w:sz w:val="28"/>
          <w:szCs w:val="28"/>
        </w:rPr>
        <w:t>甲方（盖章）：</w:t>
      </w:r>
      <w:r w:rsidR="00011EA1" w:rsidRPr="00046C45">
        <w:rPr>
          <w:rFonts w:ascii="方正仿宋简体" w:eastAsia="方正仿宋简体" w:hAnsi="宋体" w:cs="宋体" w:hint="eastAsia"/>
          <w:bCs/>
          <w:color w:val="000000"/>
          <w:kern w:val="0"/>
          <w:sz w:val="28"/>
          <w:szCs w:val="28"/>
        </w:rPr>
        <w:t xml:space="preserve">                       </w:t>
      </w:r>
      <w:r w:rsidRPr="00046C45">
        <w:rPr>
          <w:rFonts w:ascii="方正仿宋简体" w:eastAsia="方正仿宋简体" w:hAnsi="宋体" w:cs="宋体" w:hint="eastAsia"/>
          <w:bCs/>
          <w:color w:val="000000"/>
          <w:kern w:val="0"/>
          <w:sz w:val="28"/>
          <w:szCs w:val="28"/>
        </w:rPr>
        <w:t xml:space="preserve">乙方（盖章）：                     </w:t>
      </w:r>
    </w:p>
    <w:p w:rsidR="0073181B" w:rsidRPr="00046C45" w:rsidRDefault="0073181B" w:rsidP="00046C45">
      <w:pPr>
        <w:spacing w:line="560" w:lineRule="exact"/>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地址：                               地址：</w:t>
      </w:r>
    </w:p>
    <w:p w:rsidR="0073181B" w:rsidRPr="00046C45" w:rsidRDefault="0073181B" w:rsidP="00046C45">
      <w:pPr>
        <w:spacing w:line="560" w:lineRule="exact"/>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联系电话：                           联系电话：</w:t>
      </w:r>
    </w:p>
    <w:p w:rsidR="0073181B" w:rsidRPr="00046C45" w:rsidRDefault="0073181B" w:rsidP="00046C45">
      <w:pPr>
        <w:spacing w:line="560" w:lineRule="exact"/>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法定代表人或负责人：                 法定代表人或负责人：</w:t>
      </w:r>
    </w:p>
    <w:p w:rsidR="0073181B" w:rsidRPr="00046C45" w:rsidRDefault="0073181B" w:rsidP="00046C45">
      <w:pPr>
        <w:spacing w:line="560" w:lineRule="exact"/>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开户银行及</w:t>
      </w:r>
      <w:proofErr w:type="gramStart"/>
      <w:r w:rsidRPr="00046C45">
        <w:rPr>
          <w:rFonts w:ascii="方正仿宋简体" w:eastAsia="方正仿宋简体" w:hAnsi="宋体" w:cs="宋体" w:hint="eastAsia"/>
          <w:bCs/>
          <w:color w:val="000000"/>
          <w:kern w:val="0"/>
          <w:sz w:val="28"/>
          <w:szCs w:val="28"/>
        </w:rPr>
        <w:t>帐号</w:t>
      </w:r>
      <w:proofErr w:type="gramEnd"/>
      <w:r w:rsidRPr="00046C45">
        <w:rPr>
          <w:rFonts w:ascii="方正仿宋简体" w:eastAsia="方正仿宋简体" w:hAnsi="宋体" w:cs="宋体" w:hint="eastAsia"/>
          <w:bCs/>
          <w:color w:val="000000"/>
          <w:kern w:val="0"/>
          <w:sz w:val="28"/>
          <w:szCs w:val="28"/>
        </w:rPr>
        <w:t>：                     开户银行及</w:t>
      </w:r>
      <w:proofErr w:type="gramStart"/>
      <w:r w:rsidRPr="00046C45">
        <w:rPr>
          <w:rFonts w:ascii="方正仿宋简体" w:eastAsia="方正仿宋简体" w:hAnsi="宋体" w:cs="宋体" w:hint="eastAsia"/>
          <w:bCs/>
          <w:color w:val="000000"/>
          <w:kern w:val="0"/>
          <w:sz w:val="28"/>
          <w:szCs w:val="28"/>
        </w:rPr>
        <w:t>帐号</w:t>
      </w:r>
      <w:proofErr w:type="gramEnd"/>
      <w:r w:rsidRPr="00046C45">
        <w:rPr>
          <w:rFonts w:ascii="方正仿宋简体" w:eastAsia="方正仿宋简体" w:hAnsi="宋体" w:cs="宋体" w:hint="eastAsia"/>
          <w:bCs/>
          <w:color w:val="000000"/>
          <w:kern w:val="0"/>
          <w:sz w:val="28"/>
          <w:szCs w:val="28"/>
        </w:rPr>
        <w:t>：</w:t>
      </w:r>
    </w:p>
    <w:p w:rsidR="0073181B" w:rsidRPr="00046C45" w:rsidRDefault="0073181B" w:rsidP="00046C45">
      <w:pPr>
        <w:spacing w:line="560" w:lineRule="exact"/>
        <w:ind w:firstLineChars="150" w:firstLine="420"/>
        <w:rPr>
          <w:rFonts w:ascii="方正仿宋简体" w:eastAsia="方正仿宋简体" w:hAnsi="宋体" w:cs="宋体"/>
          <w:bCs/>
          <w:color w:val="000000"/>
          <w:kern w:val="0"/>
          <w:sz w:val="28"/>
          <w:szCs w:val="28"/>
        </w:rPr>
      </w:pPr>
      <w:r w:rsidRPr="00046C45">
        <w:rPr>
          <w:rFonts w:ascii="方正仿宋简体" w:eastAsia="方正仿宋简体" w:hAnsi="宋体" w:cs="宋体" w:hint="eastAsia"/>
          <w:bCs/>
          <w:color w:val="000000"/>
          <w:kern w:val="0"/>
          <w:sz w:val="28"/>
          <w:szCs w:val="28"/>
        </w:rPr>
        <w:t>年   月  日</w:t>
      </w:r>
      <w:r w:rsidR="00011EA1" w:rsidRPr="00046C45">
        <w:rPr>
          <w:rFonts w:ascii="方正仿宋简体" w:eastAsia="方正仿宋简体" w:hAnsi="宋体" w:cs="宋体" w:hint="eastAsia"/>
          <w:bCs/>
          <w:color w:val="000000"/>
          <w:kern w:val="0"/>
          <w:sz w:val="28"/>
          <w:szCs w:val="28"/>
        </w:rPr>
        <w:t xml:space="preserve">                            </w:t>
      </w:r>
      <w:r w:rsidRPr="00046C45">
        <w:rPr>
          <w:rFonts w:ascii="方正仿宋简体" w:eastAsia="方正仿宋简体" w:hAnsi="宋体" w:cs="宋体" w:hint="eastAsia"/>
          <w:bCs/>
          <w:color w:val="000000"/>
          <w:kern w:val="0"/>
          <w:sz w:val="28"/>
          <w:szCs w:val="28"/>
        </w:rPr>
        <w:t>年   月   日</w:t>
      </w:r>
    </w:p>
    <w:p w:rsidR="00E85C90" w:rsidRPr="00046C45" w:rsidRDefault="00E85C90" w:rsidP="00046C45">
      <w:pPr>
        <w:spacing w:line="560" w:lineRule="exact"/>
        <w:ind w:firstLineChars="200" w:firstLine="560"/>
        <w:rPr>
          <w:rFonts w:ascii="方正仿宋简体" w:eastAsia="方正仿宋简体" w:hAnsi="宋体"/>
          <w:sz w:val="28"/>
          <w:szCs w:val="28"/>
        </w:rPr>
      </w:pPr>
    </w:p>
    <w:p w:rsidR="00E85C90" w:rsidRDefault="00E85C90">
      <w:pPr>
        <w:spacing w:line="200" w:lineRule="atLeast"/>
        <w:ind w:firstLineChars="200" w:firstLine="480"/>
        <w:rPr>
          <w:rFonts w:ascii="宋体" w:hAnsi="宋体"/>
          <w:sz w:val="24"/>
        </w:rPr>
      </w:pPr>
      <w:r>
        <w:rPr>
          <w:rFonts w:ascii="宋体" w:hAnsi="宋体" w:hint="eastAsia"/>
          <w:sz w:val="24"/>
        </w:rPr>
        <w:t xml:space="preserve">                </w:t>
      </w:r>
    </w:p>
    <w:p w:rsidR="00F21401" w:rsidRDefault="00E85C90" w:rsidP="008540DB">
      <w:pPr>
        <w:spacing w:line="200" w:lineRule="atLeast"/>
        <w:ind w:firstLineChars="200" w:firstLine="480"/>
        <w:rPr>
          <w:rFonts w:ascii="宋体" w:hAnsi="Arial"/>
          <w:sz w:val="28"/>
        </w:rPr>
      </w:pPr>
      <w:r>
        <w:rPr>
          <w:rFonts w:ascii="宋体" w:hAnsi="宋体" w:hint="eastAsia"/>
          <w:sz w:val="24"/>
        </w:rPr>
        <w:t xml:space="preserve">                 </w:t>
      </w:r>
    </w:p>
    <w:p w:rsidR="00E85C90" w:rsidRPr="007C5D90" w:rsidRDefault="00E85C90" w:rsidP="00011EA1">
      <w:pPr>
        <w:pStyle w:val="10"/>
        <w:spacing w:line="200" w:lineRule="atLeast"/>
        <w:jc w:val="center"/>
        <w:rPr>
          <w:rFonts w:ascii="方正小标宋简体" w:eastAsia="方正小标宋简体"/>
          <w:sz w:val="44"/>
        </w:rPr>
      </w:pPr>
      <w:bookmarkStart w:id="350" w:name="_Hlt24878632"/>
      <w:bookmarkStart w:id="351" w:name="_Hlt24878644"/>
      <w:bookmarkStart w:id="352" w:name="_第四章__江苏省劳动和社会保障信息系统"/>
      <w:bookmarkStart w:id="353" w:name="_Toc462564139"/>
      <w:bookmarkStart w:id="354" w:name="_Toc479757211"/>
      <w:bookmarkStart w:id="355" w:name="_Toc22356576"/>
      <w:bookmarkStart w:id="356" w:name="_Toc61149607"/>
      <w:bookmarkEnd w:id="350"/>
      <w:bookmarkEnd w:id="351"/>
      <w:bookmarkEnd w:id="352"/>
      <w:r w:rsidRPr="007C5D90">
        <w:rPr>
          <w:rFonts w:ascii="方正小标宋简体" w:eastAsia="方正小标宋简体" w:hint="eastAsia"/>
          <w:sz w:val="44"/>
        </w:rPr>
        <w:lastRenderedPageBreak/>
        <w:t xml:space="preserve">第六章  </w:t>
      </w:r>
      <w:bookmarkEnd w:id="353"/>
      <w:bookmarkEnd w:id="354"/>
      <w:bookmarkEnd w:id="355"/>
      <w:bookmarkEnd w:id="356"/>
      <w:r w:rsidRPr="007C5D90">
        <w:rPr>
          <w:rFonts w:ascii="方正小标宋简体" w:eastAsia="方正小标宋简体" w:hint="eastAsia"/>
          <w:sz w:val="44"/>
        </w:rPr>
        <w:t>业务需求</w:t>
      </w:r>
      <w:bookmarkStart w:id="357" w:name="_Hlt26553610"/>
      <w:bookmarkStart w:id="358" w:name="_8_到货要求"/>
      <w:bookmarkEnd w:id="357"/>
      <w:bookmarkEnd w:id="358"/>
    </w:p>
    <w:p w:rsidR="00E85C90" w:rsidRDefault="00E85C90">
      <w:pPr>
        <w:pStyle w:val="3"/>
        <w:keepNext w:val="0"/>
        <w:keepLines w:val="0"/>
        <w:spacing w:before="0" w:after="0" w:line="360" w:lineRule="auto"/>
        <w:jc w:val="center"/>
        <w:rPr>
          <w:bCs/>
          <w:sz w:val="28"/>
          <w:szCs w:val="28"/>
        </w:rPr>
      </w:pPr>
      <w:bookmarkStart w:id="359" w:name="_Toc26554093"/>
      <w:bookmarkStart w:id="360" w:name="_Toc61149618"/>
    </w:p>
    <w:p w:rsidR="00E85C90" w:rsidRDefault="00E85C90" w:rsidP="007C5D90">
      <w:pPr>
        <w:pStyle w:val="3"/>
        <w:keepNext w:val="0"/>
        <w:keepLines w:val="0"/>
        <w:spacing w:before="0" w:after="0" w:line="360" w:lineRule="auto"/>
        <w:ind w:firstLineChars="196" w:firstLine="551"/>
        <w:rPr>
          <w:rFonts w:ascii="黑体" w:eastAsia="黑体"/>
          <w:bCs/>
          <w:sz w:val="28"/>
          <w:szCs w:val="28"/>
        </w:rPr>
      </w:pPr>
      <w:proofErr w:type="gramStart"/>
      <w:r>
        <w:rPr>
          <w:rFonts w:ascii="黑体" w:eastAsia="黑体" w:hint="eastAsia"/>
          <w:bCs/>
          <w:sz w:val="28"/>
          <w:szCs w:val="28"/>
        </w:rPr>
        <w:t>一</w:t>
      </w:r>
      <w:proofErr w:type="gramEnd"/>
      <w:r>
        <w:rPr>
          <w:rFonts w:ascii="黑体" w:eastAsia="黑体" w:hAnsi="宋体" w:hint="eastAsia"/>
          <w:sz w:val="28"/>
        </w:rPr>
        <w:t>．</w:t>
      </w:r>
      <w:r>
        <w:rPr>
          <w:rFonts w:ascii="黑体" w:eastAsia="黑体" w:hint="eastAsia"/>
          <w:bCs/>
          <w:sz w:val="28"/>
          <w:szCs w:val="28"/>
        </w:rPr>
        <w:t>技术规格及要求</w:t>
      </w:r>
    </w:p>
    <w:p w:rsidR="00011EA1" w:rsidRPr="007C5D90" w:rsidRDefault="00011EA1" w:rsidP="007C5D90">
      <w:pPr>
        <w:spacing w:line="360" w:lineRule="auto"/>
        <w:ind w:firstLineChars="175" w:firstLine="490"/>
        <w:jc w:val="left"/>
        <w:rPr>
          <w:rFonts w:ascii="方正仿宋简体" w:eastAsia="方正仿宋简体" w:hAnsi="宋体" w:cs="仿宋"/>
          <w:color w:val="000000"/>
          <w:sz w:val="28"/>
          <w:szCs w:val="28"/>
        </w:rPr>
      </w:pPr>
      <w:r w:rsidRPr="007C5D90">
        <w:rPr>
          <w:rFonts w:ascii="方正仿宋简体" w:eastAsia="方正仿宋简体" w:hAnsi="宋体" w:cs="仿宋" w:hint="eastAsia"/>
          <w:color w:val="000000"/>
          <w:sz w:val="28"/>
          <w:szCs w:val="28"/>
        </w:rPr>
        <w:t>1、本项目</w:t>
      </w:r>
      <w:r w:rsidR="009C4EC5" w:rsidRPr="007C5D90">
        <w:rPr>
          <w:rFonts w:ascii="方正仿宋简体" w:eastAsia="方正仿宋简体" w:hAnsi="宋体" w:cs="仿宋" w:hint="eastAsia"/>
          <w:color w:val="000000"/>
          <w:sz w:val="28"/>
          <w:szCs w:val="28"/>
        </w:rPr>
        <w:t>主要</w:t>
      </w:r>
      <w:r w:rsidRPr="007C5D90">
        <w:rPr>
          <w:rFonts w:ascii="方正仿宋简体" w:eastAsia="方正仿宋简体" w:hAnsi="宋体" w:cs="仿宋" w:hint="eastAsia"/>
          <w:color w:val="000000"/>
          <w:sz w:val="28"/>
          <w:szCs w:val="28"/>
        </w:rPr>
        <w:t>包含室内LED显示屏、室</w:t>
      </w:r>
      <w:r w:rsidR="00C84B34">
        <w:rPr>
          <w:rFonts w:ascii="方正仿宋简体" w:eastAsia="方正仿宋简体" w:hAnsi="宋体" w:cs="仿宋" w:hint="eastAsia"/>
          <w:color w:val="000000"/>
          <w:sz w:val="28"/>
          <w:szCs w:val="28"/>
        </w:rPr>
        <w:t>外防水单色显示屏、音视频综合管理平台、</w:t>
      </w:r>
      <w:proofErr w:type="gramStart"/>
      <w:r w:rsidR="00C84B34">
        <w:rPr>
          <w:rFonts w:ascii="方正仿宋简体" w:eastAsia="方正仿宋简体" w:hAnsi="宋体" w:cs="仿宋" w:hint="eastAsia"/>
          <w:color w:val="000000"/>
          <w:sz w:val="28"/>
          <w:szCs w:val="28"/>
        </w:rPr>
        <w:t>显控运维</w:t>
      </w:r>
      <w:proofErr w:type="gramEnd"/>
      <w:r w:rsidR="00C84B34">
        <w:rPr>
          <w:rFonts w:ascii="方正仿宋简体" w:eastAsia="方正仿宋简体" w:hAnsi="宋体" w:cs="仿宋" w:hint="eastAsia"/>
          <w:color w:val="000000"/>
          <w:sz w:val="28"/>
          <w:szCs w:val="28"/>
        </w:rPr>
        <w:t>平台、配电系统等</w:t>
      </w:r>
      <w:r w:rsidRPr="007C5D90">
        <w:rPr>
          <w:rFonts w:ascii="方正仿宋简体" w:eastAsia="方正仿宋简体" w:hAnsi="宋体" w:cs="仿宋" w:hint="eastAsia"/>
          <w:color w:val="000000"/>
          <w:sz w:val="28"/>
          <w:szCs w:val="28"/>
        </w:rPr>
        <w:t>。</w:t>
      </w:r>
    </w:p>
    <w:p w:rsidR="00011EA1" w:rsidRPr="007C5D90" w:rsidRDefault="00011EA1" w:rsidP="007C5D90">
      <w:pPr>
        <w:spacing w:line="360" w:lineRule="auto"/>
        <w:ind w:firstLineChars="175" w:firstLine="490"/>
        <w:jc w:val="left"/>
        <w:rPr>
          <w:rFonts w:ascii="方正仿宋简体" w:eastAsia="方正仿宋简体" w:hAnsi="宋体" w:cs="仿宋"/>
          <w:color w:val="000000"/>
          <w:sz w:val="28"/>
          <w:szCs w:val="28"/>
        </w:rPr>
      </w:pPr>
      <w:r w:rsidRPr="007C5D90">
        <w:rPr>
          <w:rFonts w:ascii="方正仿宋简体" w:eastAsia="方正仿宋简体" w:hAnsi="宋体" w:cs="仿宋" w:hint="eastAsia"/>
          <w:color w:val="000000"/>
          <w:sz w:val="28"/>
          <w:szCs w:val="28"/>
        </w:rPr>
        <w:t>2、设备需求清单</w:t>
      </w:r>
      <w:r w:rsidR="009C4EC5" w:rsidRPr="007C5D90">
        <w:rPr>
          <w:rFonts w:ascii="方正仿宋简体" w:eastAsia="方正仿宋简体" w:hAnsi="黑体" w:hint="eastAsia"/>
          <w:b/>
          <w:color w:val="000000"/>
          <w:sz w:val="28"/>
          <w:szCs w:val="28"/>
        </w:rPr>
        <w:t>（加★为实质性满足、不接受负偏离）</w:t>
      </w:r>
      <w:r w:rsidRPr="007C5D90">
        <w:rPr>
          <w:rFonts w:ascii="方正仿宋简体" w:eastAsia="方正仿宋简体" w:hAnsi="宋体" w:cs="仿宋" w:hint="eastAsia"/>
          <w:color w:val="000000"/>
          <w:sz w:val="28"/>
          <w:szCs w:val="28"/>
        </w:rPr>
        <w:t>：</w:t>
      </w:r>
    </w:p>
    <w:tbl>
      <w:tblPr>
        <w:tblW w:w="8672" w:type="dxa"/>
        <w:jc w:val="center"/>
        <w:tblInd w:w="-213" w:type="dxa"/>
        <w:tblLayout w:type="fixed"/>
        <w:tblCellMar>
          <w:left w:w="0" w:type="dxa"/>
          <w:right w:w="0" w:type="dxa"/>
        </w:tblCellMar>
        <w:tblLook w:val="04A0"/>
      </w:tblPr>
      <w:tblGrid>
        <w:gridCol w:w="568"/>
        <w:gridCol w:w="1080"/>
        <w:gridCol w:w="1364"/>
        <w:gridCol w:w="4291"/>
        <w:gridCol w:w="644"/>
        <w:gridCol w:w="725"/>
      </w:tblGrid>
      <w:tr w:rsidR="009C4EC5" w:rsidTr="009C4EC5">
        <w:trPr>
          <w:trHeight w:val="285"/>
          <w:jc w:val="center"/>
        </w:trPr>
        <w:tc>
          <w:tcPr>
            <w:tcW w:w="8672"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9C4EC5" w:rsidRDefault="009C4EC5" w:rsidP="009C4EC5">
            <w:pPr>
              <w:widowControl/>
              <w:jc w:val="left"/>
              <w:textAlignment w:val="bottom"/>
              <w:rPr>
                <w:rFonts w:ascii="宋体" w:hAnsi="宋体" w:cs="宋体"/>
                <w:b/>
                <w:color w:val="000000"/>
                <w:sz w:val="24"/>
              </w:rPr>
            </w:pPr>
            <w:r>
              <w:rPr>
                <w:rFonts w:ascii="宋体" w:hAnsi="宋体" w:cs="宋体" w:hint="eastAsia"/>
                <w:b/>
                <w:color w:val="000000"/>
                <w:kern w:val="0"/>
                <w:sz w:val="24"/>
              </w:rPr>
              <w:t>一、室内P2显示屏</w:t>
            </w:r>
          </w:p>
        </w:tc>
      </w:tr>
      <w:tr w:rsidR="009C4EC5" w:rsidTr="009C4EC5">
        <w:trPr>
          <w:trHeight w:val="240"/>
          <w:jc w:val="center"/>
        </w:trPr>
        <w:tc>
          <w:tcPr>
            <w:tcW w:w="568"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序号</w:t>
            </w:r>
          </w:p>
        </w:tc>
        <w:tc>
          <w:tcPr>
            <w:tcW w:w="1080" w:type="dxa"/>
            <w:tcBorders>
              <w:top w:val="nil"/>
              <w:left w:val="nil"/>
              <w:bottom w:val="nil"/>
              <w:right w:val="nil"/>
            </w:tcBorders>
            <w:shd w:val="clear" w:color="auto" w:fill="auto"/>
            <w:noWrap/>
            <w:tcMar>
              <w:top w:w="15" w:type="dxa"/>
              <w:left w:w="15" w:type="dxa"/>
              <w:right w:w="15" w:type="dxa"/>
            </w:tcMar>
            <w:vAlign w:val="bottom"/>
          </w:tcPr>
          <w:p w:rsidR="009C4EC5" w:rsidRDefault="009C4EC5" w:rsidP="009C4EC5">
            <w:pPr>
              <w:widowControl/>
              <w:jc w:val="center"/>
              <w:textAlignment w:val="bottom"/>
              <w:rPr>
                <w:rFonts w:ascii="宋体" w:hAnsi="宋体" w:cs="宋体"/>
                <w:color w:val="000000"/>
                <w:sz w:val="20"/>
              </w:rPr>
            </w:pPr>
            <w:r>
              <w:rPr>
                <w:rFonts w:ascii="宋体" w:hAnsi="宋体" w:cs="宋体" w:hint="eastAsia"/>
                <w:color w:val="000000"/>
                <w:kern w:val="0"/>
                <w:sz w:val="20"/>
              </w:rPr>
              <w:t>项目</w:t>
            </w:r>
          </w:p>
        </w:tc>
        <w:tc>
          <w:tcPr>
            <w:tcW w:w="1364"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设备</w:t>
            </w:r>
          </w:p>
        </w:tc>
        <w:tc>
          <w:tcPr>
            <w:tcW w:w="429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技术规格</w:t>
            </w:r>
          </w:p>
        </w:tc>
        <w:tc>
          <w:tcPr>
            <w:tcW w:w="64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单位</w:t>
            </w:r>
          </w:p>
        </w:tc>
        <w:tc>
          <w:tcPr>
            <w:tcW w:w="72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数 量</w:t>
            </w:r>
          </w:p>
        </w:tc>
      </w:tr>
      <w:tr w:rsidR="009C4EC5" w:rsidTr="009C4EC5">
        <w:trPr>
          <w:trHeight w:val="819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2</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LED显示屏</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9C4EC5" w:rsidRDefault="009C4EC5" w:rsidP="009C4EC5">
            <w:pPr>
              <w:widowControl/>
              <w:jc w:val="left"/>
              <w:textAlignment w:val="center"/>
              <w:rPr>
                <w:rFonts w:ascii="宋体" w:hAnsi="宋体" w:cs="宋体"/>
                <w:color w:val="000000"/>
                <w:sz w:val="20"/>
              </w:rPr>
            </w:pPr>
            <w:r>
              <w:rPr>
                <w:rFonts w:ascii="宋体" w:hAnsi="宋体" w:cs="宋体" w:hint="eastAsia"/>
                <w:color w:val="000000"/>
                <w:kern w:val="0"/>
                <w:sz w:val="20"/>
              </w:rPr>
              <w:t>室内P2全彩LED显示屏</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rsidR="00F47943" w:rsidRDefault="009C4EC5" w:rsidP="00270CD3">
            <w:pPr>
              <w:widowControl/>
              <w:jc w:val="left"/>
              <w:textAlignment w:val="top"/>
              <w:rPr>
                <w:rStyle w:val="font21"/>
                <w:rFonts w:hint="default"/>
                <w:color w:val="auto"/>
              </w:rPr>
            </w:pPr>
            <w:r>
              <w:rPr>
                <w:rFonts w:ascii="宋体" w:hAnsi="宋体" w:cs="宋体" w:hint="eastAsia"/>
                <w:color w:val="000000"/>
                <w:kern w:val="0"/>
                <w:sz w:val="20"/>
              </w:rPr>
              <w:t>★1.点间距：2mm;屏幕尺寸:宽≥</w:t>
            </w:r>
            <w:r>
              <w:rPr>
                <w:rFonts w:ascii="宋体" w:hAnsi="宋体" w:cs="宋体"/>
                <w:color w:val="000000"/>
                <w:kern w:val="0"/>
                <w:sz w:val="20"/>
              </w:rPr>
              <w:t>7.04</w:t>
            </w:r>
            <w:r>
              <w:rPr>
                <w:rFonts w:ascii="宋体" w:hAnsi="宋体" w:cs="宋体" w:hint="eastAsia"/>
                <w:color w:val="000000"/>
                <w:kern w:val="0"/>
                <w:sz w:val="20"/>
              </w:rPr>
              <w:t>:高≥1.92:</w:t>
            </w:r>
            <w:proofErr w:type="gramStart"/>
            <w:r>
              <w:rPr>
                <w:rFonts w:ascii="宋体" w:hAnsi="宋体" w:cs="宋体" w:hint="eastAsia"/>
                <w:color w:val="000000"/>
                <w:kern w:val="0"/>
                <w:sz w:val="20"/>
              </w:rPr>
              <w:t>净显示</w:t>
            </w:r>
            <w:proofErr w:type="gramEnd"/>
            <w:r>
              <w:rPr>
                <w:rFonts w:ascii="宋体" w:hAnsi="宋体" w:cs="宋体" w:hint="eastAsia"/>
                <w:color w:val="000000"/>
                <w:kern w:val="0"/>
                <w:sz w:val="20"/>
              </w:rPr>
              <w:t>面积≥1</w:t>
            </w:r>
            <w:r>
              <w:rPr>
                <w:rFonts w:ascii="宋体" w:hAnsi="宋体" w:cs="宋体"/>
                <w:color w:val="000000"/>
                <w:kern w:val="0"/>
                <w:sz w:val="20"/>
              </w:rPr>
              <w:t>3.52</w:t>
            </w:r>
            <w:r>
              <w:rPr>
                <w:rFonts w:ascii="宋体" w:hAnsi="宋体" w:cs="宋体" w:hint="eastAsia"/>
                <w:color w:val="000000"/>
                <w:kern w:val="0"/>
                <w:sz w:val="20"/>
              </w:rPr>
              <w:t>平方米;屏幕分辨率≥3</w:t>
            </w:r>
            <w:r>
              <w:rPr>
                <w:rFonts w:ascii="宋体" w:hAnsi="宋体" w:cs="宋体"/>
                <w:color w:val="000000"/>
                <w:kern w:val="0"/>
                <w:sz w:val="20"/>
              </w:rPr>
              <w:t>52</w:t>
            </w:r>
            <w:r>
              <w:rPr>
                <w:rFonts w:ascii="宋体" w:hAnsi="宋体" w:cs="宋体" w:hint="eastAsia"/>
                <w:color w:val="000000"/>
                <w:kern w:val="0"/>
                <w:sz w:val="20"/>
              </w:rPr>
              <w:t>0×960</w:t>
            </w:r>
            <w:r>
              <w:rPr>
                <w:rFonts w:ascii="宋体" w:hAnsi="宋体" w:cs="宋体" w:hint="eastAsia"/>
                <w:color w:val="000000"/>
                <w:kern w:val="0"/>
                <w:sz w:val="20"/>
              </w:rPr>
              <w:br/>
              <w:t>★2.封装方式：SMD黑灯封装，封装管芯采用一线品牌（晶台，国星，宏齐），提供封装厂家授权文件；</w:t>
            </w:r>
            <w:r>
              <w:rPr>
                <w:rFonts w:ascii="宋体" w:hAnsi="宋体" w:cs="宋体" w:hint="eastAsia"/>
                <w:color w:val="000000"/>
                <w:kern w:val="0"/>
                <w:sz w:val="20"/>
              </w:rPr>
              <w:br/>
              <w:t>3.维护方式：前维护；</w:t>
            </w:r>
            <w:r>
              <w:rPr>
                <w:rFonts w:ascii="宋体" w:hAnsi="宋体" w:cs="宋体" w:hint="eastAsia"/>
                <w:color w:val="000000"/>
                <w:kern w:val="0"/>
                <w:sz w:val="20"/>
              </w:rPr>
              <w:br/>
              <w:t>4.显示屏亮度：≥600cd/m2；</w:t>
            </w:r>
            <w:r>
              <w:rPr>
                <w:rFonts w:ascii="宋体" w:hAnsi="宋体" w:cs="宋体" w:hint="eastAsia"/>
                <w:color w:val="000000"/>
                <w:kern w:val="0"/>
                <w:sz w:val="20"/>
              </w:rPr>
              <w:br/>
              <w:t>★5.刷新率：</w:t>
            </w:r>
            <w:r w:rsidRPr="00F47943">
              <w:rPr>
                <w:rStyle w:val="font11"/>
                <w:rFonts w:hint="default"/>
                <w:color w:val="auto"/>
              </w:rPr>
              <w:t>≥3</w:t>
            </w:r>
            <w:r w:rsidR="00F47943" w:rsidRPr="00F47943">
              <w:rPr>
                <w:rStyle w:val="font11"/>
                <w:rFonts w:hint="default"/>
                <w:color w:val="auto"/>
              </w:rPr>
              <w:t>200</w:t>
            </w:r>
            <w:r w:rsidRPr="00F47943">
              <w:rPr>
                <w:rStyle w:val="font11"/>
                <w:rFonts w:hint="default"/>
                <w:color w:val="auto"/>
              </w:rPr>
              <w:t>Hz；</w:t>
            </w:r>
            <w:r w:rsidRPr="00F47943">
              <w:rPr>
                <w:rStyle w:val="font21"/>
                <w:rFonts w:hint="default"/>
                <w:color w:val="auto"/>
              </w:rPr>
              <w:t xml:space="preserve"> </w:t>
            </w:r>
          </w:p>
          <w:p w:rsidR="00F47943" w:rsidRDefault="00F47943" w:rsidP="00270CD3">
            <w:pPr>
              <w:widowControl/>
              <w:jc w:val="left"/>
              <w:textAlignment w:val="top"/>
              <w:rPr>
                <w:rStyle w:val="font21"/>
                <w:rFonts w:hint="default"/>
              </w:rPr>
            </w:pPr>
            <w:r>
              <w:rPr>
                <w:rStyle w:val="font21"/>
                <w:rFonts w:hint="default"/>
              </w:rPr>
              <w:t>★6.</w:t>
            </w:r>
            <w:r w:rsidRPr="00831F98">
              <w:rPr>
                <w:rFonts w:ascii="宋体" w:hAnsi="宋体" w:hint="eastAsia"/>
                <w:sz w:val="20"/>
              </w:rPr>
              <w:t>换帧频率：≥60 Hz；</w:t>
            </w:r>
            <w:r w:rsidR="009C4EC5">
              <w:rPr>
                <w:rStyle w:val="font21"/>
                <w:rFonts w:hint="default"/>
              </w:rPr>
              <w:br/>
              <w:t>★</w:t>
            </w:r>
            <w:r>
              <w:rPr>
                <w:rStyle w:val="font21"/>
                <w:rFonts w:hint="default"/>
              </w:rPr>
              <w:t>7</w:t>
            </w:r>
            <w:r w:rsidR="009C4EC5">
              <w:rPr>
                <w:rStyle w:val="font21"/>
                <w:rFonts w:hint="default"/>
              </w:rPr>
              <w:t>.对比度：≥</w:t>
            </w:r>
            <w:r>
              <w:rPr>
                <w:rStyle w:val="font21"/>
                <w:rFonts w:hint="default"/>
              </w:rPr>
              <w:t>8</w:t>
            </w:r>
            <w:r w:rsidR="009C4EC5">
              <w:rPr>
                <w:rStyle w:val="font21"/>
                <w:rFonts w:hint="default"/>
              </w:rPr>
              <w:t>000:1；</w:t>
            </w:r>
            <w:r>
              <w:rPr>
                <w:rStyle w:val="font21"/>
                <w:rFonts w:hint="default"/>
              </w:rPr>
              <w:br/>
              <w:t>8</w:t>
            </w:r>
            <w:r w:rsidR="009C4EC5">
              <w:rPr>
                <w:rStyle w:val="font21"/>
                <w:rFonts w:hint="default"/>
              </w:rPr>
              <w:t>.亮度均匀性：≥98%；</w:t>
            </w:r>
            <w:r w:rsidR="009C4EC5">
              <w:rPr>
                <w:rStyle w:val="font21"/>
                <w:rFonts w:hint="default"/>
              </w:rPr>
              <w:br/>
            </w:r>
            <w:r>
              <w:rPr>
                <w:rStyle w:val="font21"/>
                <w:rFonts w:hint="default"/>
              </w:rPr>
              <w:t>9</w:t>
            </w:r>
            <w:r w:rsidR="009C4EC5">
              <w:rPr>
                <w:rStyle w:val="font21"/>
                <w:rFonts w:hint="default"/>
              </w:rPr>
              <w:t>.色温：3000K-9000K可调；</w:t>
            </w:r>
          </w:p>
          <w:p w:rsidR="009C4EC5" w:rsidRDefault="009C4EC5" w:rsidP="00FC2944">
            <w:pPr>
              <w:widowControl/>
              <w:jc w:val="left"/>
              <w:textAlignment w:val="top"/>
              <w:rPr>
                <w:rFonts w:ascii="宋体" w:hAnsi="宋体" w:cs="宋体"/>
                <w:color w:val="000000"/>
                <w:sz w:val="20"/>
              </w:rPr>
            </w:pPr>
            <w:r>
              <w:rPr>
                <w:rStyle w:val="font21"/>
                <w:rFonts w:hint="default"/>
              </w:rPr>
              <w:t>色温误差：色温为6500K时，100%，75%，50%，25%</w:t>
            </w:r>
            <w:proofErr w:type="gramStart"/>
            <w:r>
              <w:rPr>
                <w:rStyle w:val="font21"/>
                <w:rFonts w:hint="default"/>
              </w:rPr>
              <w:t>四档电平白</w:t>
            </w:r>
            <w:proofErr w:type="gramEnd"/>
            <w:r>
              <w:rPr>
                <w:rStyle w:val="font21"/>
                <w:rFonts w:hint="default"/>
              </w:rPr>
              <w:t>场调节色温误差≤200K。（提供具有CMA、</w:t>
            </w:r>
            <w:proofErr w:type="spellStart"/>
            <w:r>
              <w:rPr>
                <w:rStyle w:val="font21"/>
                <w:rFonts w:hint="default"/>
              </w:rPr>
              <w:t>ilAC</w:t>
            </w:r>
            <w:proofErr w:type="spellEnd"/>
            <w:r>
              <w:rPr>
                <w:rStyle w:val="font21"/>
                <w:rFonts w:hint="default"/>
              </w:rPr>
              <w:t>-MRA及CNAS标识的权威第三方检测报告复印件，并加盖原厂公章）；</w:t>
            </w:r>
            <w:r w:rsidR="00F47943">
              <w:rPr>
                <w:rStyle w:val="font21"/>
                <w:rFonts w:hint="default"/>
              </w:rPr>
              <w:br/>
            </w:r>
            <w:r>
              <w:rPr>
                <w:rStyle w:val="font21"/>
                <w:rFonts w:hint="default"/>
              </w:rPr>
              <w:t>10.供电方式：双电压DC2.8V/DC3.8V。（提供具有CMA、</w:t>
            </w:r>
            <w:proofErr w:type="spellStart"/>
            <w:r>
              <w:rPr>
                <w:rStyle w:val="font21"/>
                <w:rFonts w:hint="default"/>
              </w:rPr>
              <w:t>ilAC</w:t>
            </w:r>
            <w:proofErr w:type="spellEnd"/>
            <w:r>
              <w:rPr>
                <w:rStyle w:val="font21"/>
                <w:rFonts w:hint="default"/>
              </w:rPr>
              <w:t>-MRA及CNAS标识的权威第三方检测报告复印件，并加盖原厂公章）；</w:t>
            </w:r>
            <w:r w:rsidR="00F47943">
              <w:rPr>
                <w:rStyle w:val="font21"/>
                <w:rFonts w:hint="default"/>
              </w:rPr>
              <w:br/>
            </w:r>
            <w:r>
              <w:rPr>
                <w:rStyle w:val="font21"/>
                <w:rFonts w:hint="default"/>
              </w:rPr>
              <w:t>11.运行能耗：采用合法授权专利节能驱动技术设计，</w:t>
            </w:r>
            <w:proofErr w:type="gramStart"/>
            <w:r>
              <w:rPr>
                <w:rStyle w:val="font21"/>
                <w:rFonts w:hint="default"/>
              </w:rPr>
              <w:t>单模组纯功耗</w:t>
            </w:r>
            <w:proofErr w:type="gramEnd"/>
            <w:r>
              <w:rPr>
                <w:rStyle w:val="font21"/>
                <w:rFonts w:hint="default"/>
              </w:rPr>
              <w:t>低于15W。（提供具有CMA、</w:t>
            </w:r>
            <w:proofErr w:type="spellStart"/>
            <w:r>
              <w:rPr>
                <w:rStyle w:val="font21"/>
                <w:rFonts w:hint="default"/>
              </w:rPr>
              <w:t>ilAC</w:t>
            </w:r>
            <w:proofErr w:type="spellEnd"/>
            <w:r>
              <w:rPr>
                <w:rStyle w:val="font21"/>
                <w:rFonts w:hint="default"/>
              </w:rPr>
              <w:t>-MRA及CNAS标识的权威第三方检测报告复印件，并加盖原厂公章）；</w:t>
            </w:r>
            <w:r w:rsidR="00F47943">
              <w:rPr>
                <w:rStyle w:val="font21"/>
                <w:rFonts w:hint="default"/>
              </w:rPr>
              <w:br/>
            </w:r>
            <w:r>
              <w:rPr>
                <w:rStyle w:val="font21"/>
                <w:rFonts w:hint="default"/>
              </w:rPr>
              <w:t>12.休眠模式功耗：显示屏黑屏不点亮时，功耗≤42W/㎡。（提供具有CMA、</w:t>
            </w:r>
            <w:proofErr w:type="spellStart"/>
            <w:r>
              <w:rPr>
                <w:rStyle w:val="font21"/>
                <w:rFonts w:hint="default"/>
              </w:rPr>
              <w:t>ilAC</w:t>
            </w:r>
            <w:proofErr w:type="spellEnd"/>
            <w:r>
              <w:rPr>
                <w:rStyle w:val="font21"/>
                <w:rFonts w:hint="default"/>
              </w:rPr>
              <w:t>-MRA及CNAS标识的权威第三方检测报告复印件，并加盖原厂公章）；</w:t>
            </w:r>
            <w:r w:rsidR="00F47943">
              <w:rPr>
                <w:rStyle w:val="font21"/>
                <w:rFonts w:hint="default"/>
              </w:rPr>
              <w:br/>
            </w:r>
            <w:r>
              <w:rPr>
                <w:rStyle w:val="font21"/>
                <w:rFonts w:hint="default"/>
              </w:rPr>
              <w:t>13.动态节能：带有智能节电功能，带电黑屏节电功能，开启智能节电功能比没有开启节能45%以上。（提供具有CMA、</w:t>
            </w:r>
            <w:proofErr w:type="spellStart"/>
            <w:r>
              <w:rPr>
                <w:rStyle w:val="font21"/>
                <w:rFonts w:hint="default"/>
              </w:rPr>
              <w:t>ilAC</w:t>
            </w:r>
            <w:proofErr w:type="spellEnd"/>
            <w:r>
              <w:rPr>
                <w:rStyle w:val="font21"/>
                <w:rFonts w:hint="default"/>
              </w:rPr>
              <w:t>-MRA及CNAS标识的权威第三方检测报告复印件，并加盖原厂公章）；</w:t>
            </w:r>
            <w:r w:rsidR="00F47943">
              <w:rPr>
                <w:rStyle w:val="font21"/>
                <w:rFonts w:hint="default"/>
              </w:rPr>
              <w:br/>
            </w:r>
            <w:r>
              <w:rPr>
                <w:rStyle w:val="font21"/>
                <w:rFonts w:hint="default"/>
              </w:rPr>
              <w:t>14.低亮度高灰度：支持EPWM 灰阶控制技术</w:t>
            </w:r>
            <w:proofErr w:type="gramStart"/>
            <w:r>
              <w:rPr>
                <w:rStyle w:val="font21"/>
                <w:rFonts w:hint="default"/>
              </w:rPr>
              <w:t>提升低</w:t>
            </w:r>
            <w:proofErr w:type="gramEnd"/>
            <w:r>
              <w:rPr>
                <w:rStyle w:val="font21"/>
                <w:rFonts w:hint="default"/>
              </w:rPr>
              <w:t>灰视觉效果，0-100%亮度时，8-16bits任意灰</w:t>
            </w:r>
            <w:r>
              <w:rPr>
                <w:rStyle w:val="font21"/>
                <w:rFonts w:hint="default"/>
              </w:rPr>
              <w:lastRenderedPageBreak/>
              <w:t>度设置。（提供具有CMA、</w:t>
            </w:r>
            <w:proofErr w:type="spellStart"/>
            <w:r>
              <w:rPr>
                <w:rStyle w:val="font21"/>
                <w:rFonts w:hint="default"/>
              </w:rPr>
              <w:t>ilAC</w:t>
            </w:r>
            <w:proofErr w:type="spellEnd"/>
            <w:r>
              <w:rPr>
                <w:rStyle w:val="font21"/>
                <w:rFonts w:hint="default"/>
              </w:rPr>
              <w:t>-MRA及CNAS标识的权威第三方检测报告复印件，并加盖原厂公章）；</w:t>
            </w:r>
            <w:r w:rsidR="00F47943">
              <w:rPr>
                <w:rStyle w:val="font21"/>
                <w:rFonts w:hint="default"/>
              </w:rPr>
              <w:br/>
            </w:r>
            <w:r>
              <w:rPr>
                <w:rStyle w:val="font21"/>
                <w:rFonts w:hint="default"/>
              </w:rPr>
              <w:t>15.亮度鉴别等级：按SJ/T 11141-2017 5.10.6规定；C级，Bj≥20。（提供具有CMA、</w:t>
            </w:r>
            <w:proofErr w:type="spellStart"/>
            <w:r>
              <w:rPr>
                <w:rStyle w:val="font21"/>
                <w:rFonts w:hint="default"/>
              </w:rPr>
              <w:t>ilAC</w:t>
            </w:r>
            <w:proofErr w:type="spellEnd"/>
            <w:r>
              <w:rPr>
                <w:rStyle w:val="font21"/>
                <w:rFonts w:hint="default"/>
              </w:rPr>
              <w:t>-MRA及CNAS标识的权威第三方检测报告复印件，并加盖原厂公章）；</w:t>
            </w:r>
            <w:r w:rsidR="00F47943">
              <w:rPr>
                <w:rStyle w:val="font21"/>
                <w:rFonts w:hint="default"/>
              </w:rPr>
              <w:br/>
            </w:r>
            <w:r>
              <w:rPr>
                <w:rStyle w:val="font21"/>
                <w:rFonts w:hint="default"/>
              </w:rPr>
              <w:t>16.白场色坐标检测：按SJ/T 11141-2017 5.10.5规定，检测结果合格。（提供具有CMA、</w:t>
            </w:r>
            <w:proofErr w:type="spellStart"/>
            <w:r>
              <w:rPr>
                <w:rStyle w:val="font21"/>
                <w:rFonts w:hint="default"/>
              </w:rPr>
              <w:t>ilAC</w:t>
            </w:r>
            <w:proofErr w:type="spellEnd"/>
            <w:r>
              <w:rPr>
                <w:rStyle w:val="font21"/>
                <w:rFonts w:hint="default"/>
              </w:rPr>
              <w:t>-MRA及CNAS标识的权威第三方检测报告复印件，并加盖原厂公章）；</w:t>
            </w:r>
            <w:r w:rsidR="00F47943">
              <w:rPr>
                <w:rStyle w:val="font21"/>
                <w:rFonts w:hint="default"/>
              </w:rPr>
              <w:br/>
            </w:r>
            <w:r>
              <w:rPr>
                <w:rStyle w:val="font21"/>
                <w:rFonts w:hint="default"/>
              </w:rPr>
              <w:t>17.视觉舒适度：（VICO指数）范围在0-1级，满足CSA035.2-2017标准。（提供具有CMA、</w:t>
            </w:r>
            <w:proofErr w:type="spellStart"/>
            <w:r>
              <w:rPr>
                <w:rStyle w:val="font21"/>
                <w:rFonts w:hint="default"/>
              </w:rPr>
              <w:t>ilAC</w:t>
            </w:r>
            <w:proofErr w:type="spellEnd"/>
            <w:r>
              <w:rPr>
                <w:rStyle w:val="font21"/>
                <w:rFonts w:hint="default"/>
              </w:rPr>
              <w:t>-MRA及CNAS标识的权威第三方检测报告复印件，并加盖原厂公章）；</w:t>
            </w:r>
            <w:r w:rsidR="00F47943">
              <w:rPr>
                <w:rStyle w:val="font21"/>
                <w:rFonts w:hint="default"/>
              </w:rPr>
              <w:br/>
            </w:r>
            <w:r>
              <w:rPr>
                <w:rStyle w:val="font21"/>
                <w:rFonts w:hint="default"/>
              </w:rPr>
              <w:t>18.击穿电压测试：采用GB/T 4677 印制板测试方法，GB/T 1408.1 ，IPC-TM-650 2.5.7D、IPC-TM-650 2.5.7.1、IPC-TM-6502.5.6B、IPC-TM-650 2.5.6.2AASTM D149 在工业用电频率时实心电绝缘材料的</w:t>
            </w:r>
            <w:proofErr w:type="gramStart"/>
            <w:r>
              <w:rPr>
                <w:rStyle w:val="font21"/>
                <w:rFonts w:hint="default"/>
              </w:rPr>
              <w:t>介</w:t>
            </w:r>
            <w:proofErr w:type="gramEnd"/>
            <w:r>
              <w:rPr>
                <w:rStyle w:val="font21"/>
                <w:rFonts w:hint="default"/>
              </w:rPr>
              <w:t>电击穿电压与介电强度的试验方法，印刷板在经过湿热</w:t>
            </w:r>
            <w:proofErr w:type="gramStart"/>
            <w:r>
              <w:rPr>
                <w:rStyle w:val="font21"/>
                <w:rFonts w:hint="default"/>
              </w:rPr>
              <w:t>箱处理</w:t>
            </w:r>
            <w:proofErr w:type="gramEnd"/>
            <w:r>
              <w:rPr>
                <w:rStyle w:val="font21"/>
                <w:rFonts w:hint="default"/>
              </w:rPr>
              <w:t>120h后进行测试，绝缘部分未被击穿。（提供具有CMA、</w:t>
            </w:r>
            <w:proofErr w:type="spellStart"/>
            <w:r>
              <w:rPr>
                <w:rStyle w:val="font21"/>
                <w:rFonts w:hint="default"/>
              </w:rPr>
              <w:t>ilAC</w:t>
            </w:r>
            <w:proofErr w:type="spellEnd"/>
            <w:r>
              <w:rPr>
                <w:rStyle w:val="font21"/>
                <w:rFonts w:hint="default"/>
              </w:rPr>
              <w:t>-MRA及CNAS标识的权威第三方检测报告复印件，并加盖原厂公章）；</w:t>
            </w:r>
            <w:r>
              <w:rPr>
                <w:rStyle w:val="font21"/>
                <w:rFonts w:hint="default"/>
              </w:rPr>
              <w:br/>
              <w:t>19.稳定性试验：设备在正常工作条件下，连续工作168h，不出现电、机械或操作系统的故障；</w:t>
            </w:r>
            <w:r w:rsidR="00F47943">
              <w:rPr>
                <w:rStyle w:val="font21"/>
                <w:rFonts w:hint="default"/>
              </w:rPr>
              <w:br/>
            </w:r>
            <w:r>
              <w:rPr>
                <w:rStyle w:val="font21"/>
                <w:rFonts w:hint="default"/>
              </w:rPr>
              <w:t>20.基色主波长误差：按SJ/11141-2017 5.10.4规定；C级≤5nm，亮度误差值在5%。（提供具有CMA、</w:t>
            </w:r>
            <w:proofErr w:type="spellStart"/>
            <w:r>
              <w:rPr>
                <w:rStyle w:val="font21"/>
                <w:rFonts w:hint="default"/>
              </w:rPr>
              <w:t>ilAC</w:t>
            </w:r>
            <w:proofErr w:type="spellEnd"/>
            <w:r>
              <w:rPr>
                <w:rStyle w:val="font21"/>
                <w:rFonts w:hint="default"/>
              </w:rPr>
              <w:t>-MRA及CNAS标识的权威第三方检测报告复印件，并加盖原厂公章）；</w:t>
            </w:r>
            <w:r>
              <w:rPr>
                <w:rStyle w:val="font21"/>
                <w:rFonts w:hint="default"/>
              </w:rPr>
              <w:br/>
              <w:t>21.光生物安全：光生物安全及蓝光危害评估符合无危害类要求，属于无危害类产品；</w:t>
            </w:r>
            <w:r>
              <w:rPr>
                <w:rStyle w:val="font21"/>
                <w:rFonts w:hint="default"/>
              </w:rPr>
              <w:br/>
              <w:t>22、漏电流测试：不大于5mA（AC峰值）。（提供具有CMA、</w:t>
            </w:r>
            <w:proofErr w:type="spellStart"/>
            <w:r>
              <w:rPr>
                <w:rStyle w:val="font21"/>
                <w:rFonts w:hint="default"/>
              </w:rPr>
              <w:t>ilAC</w:t>
            </w:r>
            <w:proofErr w:type="spellEnd"/>
            <w:r>
              <w:rPr>
                <w:rStyle w:val="font21"/>
                <w:rFonts w:hint="default"/>
              </w:rPr>
              <w:t>-MRA及CNAS标识的权威第三方检测报告复印件，并加盖原厂公章）；</w:t>
            </w:r>
            <w:r>
              <w:rPr>
                <w:rStyle w:val="font21"/>
                <w:rFonts w:hint="default"/>
              </w:rPr>
              <w:br/>
              <w:t>23、阻燃测试：依据标准GB/T 2408-2008，GB/T5169.16-2008,GB 4943.1-2011测试，阻燃等级符合V-0级；</w:t>
            </w:r>
            <w:r>
              <w:rPr>
                <w:rStyle w:val="font21"/>
                <w:rFonts w:hint="default"/>
              </w:rPr>
              <w:br/>
              <w:t>★24、所投屏体须通过CCC强制认证不接受OEM产品，要求3c证书中申请人、制造商、生产企业三者名称须一致或为同一集团、法人企业，并提供证书复印件加盖原厂公章。</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lastRenderedPageBreak/>
              <w:t>平方米</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r>
              <w:rPr>
                <w:rFonts w:ascii="宋体" w:hAnsi="宋体" w:cs="宋体"/>
                <w:color w:val="000000"/>
                <w:kern w:val="0"/>
                <w:sz w:val="20"/>
              </w:rPr>
              <w:t>3.52</w:t>
            </w:r>
          </w:p>
        </w:tc>
      </w:tr>
      <w:tr w:rsidR="009C4EC5"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lastRenderedPageBreak/>
              <w:t>3</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jc w:val="center"/>
              <w:rPr>
                <w:rFonts w:ascii="宋体" w:hAnsi="宋体" w:cs="宋体"/>
                <w:color w:val="000000"/>
                <w:sz w:val="20"/>
              </w:rPr>
            </w:pPr>
          </w:p>
        </w:tc>
        <w:tc>
          <w:tcPr>
            <w:tcW w:w="136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9C4EC5" w:rsidRDefault="009C4EC5" w:rsidP="009C4EC5">
            <w:pPr>
              <w:widowControl/>
              <w:jc w:val="left"/>
              <w:textAlignment w:val="center"/>
              <w:rPr>
                <w:rFonts w:ascii="宋体" w:hAnsi="宋体" w:cs="宋体"/>
                <w:color w:val="000000"/>
                <w:sz w:val="20"/>
              </w:rPr>
            </w:pPr>
            <w:r>
              <w:rPr>
                <w:rFonts w:ascii="宋体" w:hAnsi="宋体" w:cs="宋体" w:hint="eastAsia"/>
                <w:color w:val="000000"/>
                <w:kern w:val="0"/>
                <w:sz w:val="20"/>
              </w:rPr>
              <w:t>接收卡</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left"/>
              <w:textAlignment w:val="center"/>
              <w:rPr>
                <w:rFonts w:ascii="宋体" w:hAnsi="宋体" w:cs="宋体"/>
                <w:color w:val="000000"/>
                <w:sz w:val="20"/>
              </w:rPr>
            </w:pPr>
            <w:r>
              <w:rPr>
                <w:rFonts w:ascii="宋体" w:hAnsi="宋体" w:cs="宋体" w:hint="eastAsia"/>
                <w:color w:val="000000"/>
                <w:kern w:val="0"/>
                <w:sz w:val="20"/>
              </w:rPr>
              <w:t>与屏</w:t>
            </w:r>
            <w:proofErr w:type="gramStart"/>
            <w:r>
              <w:rPr>
                <w:rFonts w:ascii="宋体" w:hAnsi="宋体" w:cs="宋体" w:hint="eastAsia"/>
                <w:color w:val="000000"/>
                <w:kern w:val="0"/>
                <w:sz w:val="20"/>
              </w:rPr>
              <w:t>体配套</w:t>
            </w:r>
            <w:proofErr w:type="gramEnd"/>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9C4EC5"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4</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jc w:val="center"/>
              <w:rPr>
                <w:rFonts w:ascii="宋体" w:hAnsi="宋体" w:cs="宋体"/>
                <w:color w:val="000000"/>
                <w:sz w:val="20"/>
              </w:rPr>
            </w:pPr>
          </w:p>
        </w:tc>
        <w:tc>
          <w:tcPr>
            <w:tcW w:w="136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9C4EC5" w:rsidRDefault="009C4EC5" w:rsidP="009C4EC5">
            <w:pPr>
              <w:widowControl/>
              <w:jc w:val="left"/>
              <w:textAlignment w:val="center"/>
              <w:rPr>
                <w:rFonts w:ascii="宋体" w:hAnsi="宋体" w:cs="宋体"/>
                <w:color w:val="000000"/>
                <w:sz w:val="20"/>
              </w:rPr>
            </w:pPr>
            <w:r>
              <w:rPr>
                <w:rFonts w:ascii="宋体" w:hAnsi="宋体" w:cs="宋体" w:hint="eastAsia"/>
                <w:color w:val="000000"/>
                <w:kern w:val="0"/>
                <w:sz w:val="20"/>
              </w:rPr>
              <w:t>电源</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left"/>
              <w:textAlignment w:val="center"/>
              <w:rPr>
                <w:rFonts w:ascii="宋体" w:hAnsi="宋体" w:cs="宋体"/>
                <w:color w:val="000000"/>
                <w:sz w:val="20"/>
              </w:rPr>
            </w:pPr>
            <w:r>
              <w:rPr>
                <w:rFonts w:ascii="宋体" w:hAnsi="宋体" w:cs="宋体" w:hint="eastAsia"/>
                <w:color w:val="000000"/>
                <w:kern w:val="0"/>
                <w:sz w:val="20"/>
              </w:rPr>
              <w:t>与屏</w:t>
            </w:r>
            <w:proofErr w:type="gramStart"/>
            <w:r>
              <w:rPr>
                <w:rFonts w:ascii="宋体" w:hAnsi="宋体" w:cs="宋体" w:hint="eastAsia"/>
                <w:color w:val="000000"/>
                <w:kern w:val="0"/>
                <w:sz w:val="20"/>
              </w:rPr>
              <w:t>体配套</w:t>
            </w:r>
            <w:proofErr w:type="gramEnd"/>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C4EC5" w:rsidRDefault="009C4EC5"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47943" w:rsidTr="006502B1">
        <w:trPr>
          <w:trHeight w:val="960"/>
          <w:jc w:val="center"/>
        </w:trPr>
        <w:tc>
          <w:tcPr>
            <w:tcW w:w="568"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F47943" w:rsidRDefault="00F47943" w:rsidP="00F47943">
            <w:pPr>
              <w:widowControl/>
              <w:jc w:val="center"/>
              <w:textAlignment w:val="center"/>
              <w:rPr>
                <w:rFonts w:ascii="宋体" w:hAnsi="宋体" w:cs="宋体"/>
                <w:color w:val="000000"/>
                <w:sz w:val="20"/>
              </w:rPr>
            </w:pPr>
            <w:r>
              <w:rPr>
                <w:rFonts w:ascii="宋体" w:hAnsi="宋体" w:cs="宋体" w:hint="eastAsia"/>
                <w:color w:val="000000"/>
                <w:kern w:val="0"/>
                <w:sz w:val="20"/>
              </w:rPr>
              <w:t>5</w:t>
            </w:r>
          </w:p>
        </w:tc>
        <w:tc>
          <w:tcPr>
            <w:tcW w:w="108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音视频综合管理平台</w:t>
            </w:r>
          </w:p>
        </w:tc>
        <w:tc>
          <w:tcPr>
            <w:tcW w:w="136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屏体控制器</w:t>
            </w:r>
          </w:p>
        </w:tc>
        <w:tc>
          <w:tcPr>
            <w:tcW w:w="429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390万内自定义@60Hz,;输入：HDMIx2 DVIx1、SDIx1 VGAx1、CVBSx1，支持U盘播放，输出：6网口，控制接口：USBx1，网口x1；可开3个窗口</w:t>
            </w:r>
            <w:r>
              <w:rPr>
                <w:rFonts w:ascii="宋体" w:hAnsi="宋体" w:cs="宋体" w:hint="eastAsia"/>
                <w:color w:val="000000"/>
                <w:kern w:val="0"/>
                <w:sz w:val="20"/>
              </w:rPr>
              <w:br/>
              <w:t>★屏体控制器与屏体为同一厂家，提供3C证书</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台</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47943" w:rsidTr="006502B1">
        <w:trPr>
          <w:trHeight w:val="960"/>
          <w:jc w:val="center"/>
        </w:trPr>
        <w:tc>
          <w:tcPr>
            <w:tcW w:w="568"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kern w:val="0"/>
                <w:sz w:val="20"/>
              </w:rPr>
            </w:pPr>
          </w:p>
        </w:tc>
        <w:tc>
          <w:tcPr>
            <w:tcW w:w="1080" w:type="dxa"/>
            <w:vMerge/>
            <w:tcBorders>
              <w:left w:val="single" w:sz="4" w:space="0" w:color="000000"/>
              <w:bottom w:val="nil"/>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kern w:val="0"/>
                <w:sz w:val="20"/>
              </w:rPr>
            </w:pPr>
          </w:p>
        </w:tc>
        <w:tc>
          <w:tcPr>
            <w:tcW w:w="136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47943" w:rsidRDefault="00F47943" w:rsidP="006502B1">
            <w:pPr>
              <w:rPr>
                <w:rFonts w:ascii="宋体" w:hAnsi="宋体" w:cs="宋体"/>
                <w:kern w:val="0"/>
                <w:szCs w:val="21"/>
              </w:rPr>
            </w:pPr>
            <w:r w:rsidRPr="001A45D9">
              <w:rPr>
                <w:rFonts w:ascii="宋体" w:hAnsi="宋体" w:cs="宋体" w:hint="eastAsia"/>
                <w:color w:val="000000"/>
                <w:kern w:val="0"/>
                <w:sz w:val="20"/>
              </w:rPr>
              <w:t>LED屏控制软件</w:t>
            </w:r>
          </w:p>
        </w:tc>
        <w:tc>
          <w:tcPr>
            <w:tcW w:w="4291"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47943" w:rsidRPr="006502B1" w:rsidRDefault="00F47943" w:rsidP="001A45D9">
            <w:pPr>
              <w:pStyle w:val="af4"/>
              <w:ind w:firstLineChars="0" w:firstLine="0"/>
              <w:rPr>
                <w:rFonts w:ascii="宋体" w:hAnsi="宋体" w:cs="宋体"/>
                <w:kern w:val="0"/>
                <w:szCs w:val="21"/>
              </w:rPr>
            </w:pPr>
            <w:r w:rsidRPr="006502B1">
              <w:rPr>
                <w:rFonts w:ascii="宋体" w:hAnsi="宋体" w:hint="eastAsia"/>
                <w:sz w:val="20"/>
              </w:rPr>
              <w:t>具备多显示屏导播、清单包含不同的窗口布局、多窗口、多种类型媒体、媒体属性、流畅的平滑特效、透明属性（文字、时钟、走马灯)、实时显示网页的指定区域、多清单调度播放、锁定功能、视频防卡死功能、故障的自我恢复功能、媒体点击上屏预览、视频的快速拖拽预览、即时通知、紧急插播等功能</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6502B1">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6502B1">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47943" w:rsidTr="009C4EC5">
        <w:trPr>
          <w:trHeight w:val="48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配电系统</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配电箱</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不低于15kw，带PLC功能，</w:t>
            </w:r>
            <w:r w:rsidRPr="0057356A">
              <w:rPr>
                <w:rFonts w:ascii="宋体" w:hAnsi="宋体" w:hint="eastAsia"/>
                <w:sz w:val="20"/>
              </w:rPr>
              <w:t>含各种电器元件、自动空气开关、熔断器、接触器、电流表、电压表、铜排、防电磁浪涌等</w:t>
            </w:r>
            <w:r>
              <w:rPr>
                <w:rFonts w:ascii="宋体" w:hAnsi="宋体" w:cs="宋体" w:hint="eastAsia"/>
                <w:color w:val="000000"/>
                <w:kern w:val="0"/>
                <w:sz w:val="20"/>
              </w:rPr>
              <w:br/>
              <w:t>★配电系统与屏体为同一厂家，提供3C证书</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台</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47943" w:rsidTr="009C4EC5">
        <w:trPr>
          <w:trHeight w:val="96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7</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结构及线材</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结构及包边</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F47943">
            <w:pPr>
              <w:widowControl/>
              <w:jc w:val="left"/>
              <w:textAlignment w:val="center"/>
              <w:rPr>
                <w:rFonts w:ascii="宋体" w:hAnsi="宋体" w:cs="宋体"/>
                <w:color w:val="000000"/>
                <w:kern w:val="0"/>
                <w:sz w:val="20"/>
              </w:rPr>
            </w:pPr>
            <w:r>
              <w:rPr>
                <w:rFonts w:ascii="宋体" w:hAnsi="宋体" w:cs="宋体" w:hint="eastAsia"/>
                <w:color w:val="000000"/>
                <w:kern w:val="0"/>
                <w:sz w:val="20"/>
              </w:rPr>
              <w:t>根据现场情况定制钢结构，含不锈钢拉比包边</w:t>
            </w:r>
          </w:p>
          <w:p w:rsidR="00F47943" w:rsidRDefault="00F47943" w:rsidP="00F47943">
            <w:pPr>
              <w:widowControl/>
              <w:jc w:val="left"/>
              <w:textAlignment w:val="center"/>
              <w:rPr>
                <w:rFonts w:ascii="宋体" w:hAnsi="宋体" w:cs="宋体"/>
                <w:color w:val="000000"/>
                <w:sz w:val="20"/>
              </w:rPr>
            </w:pPr>
            <w:r w:rsidRPr="0029067E">
              <w:rPr>
                <w:rFonts w:ascii="宋体" w:hAnsi="宋体" w:hint="eastAsia"/>
                <w:sz w:val="20"/>
              </w:rPr>
              <w:t>安装结构能满足LED高清显示屏的整体均匀平滑要求，结构便于安装和调试；支架颜色、质感、支撑结构同指挥大厅的整体风格一致。</w:t>
            </w:r>
            <w:r>
              <w:rPr>
                <w:rFonts w:ascii="宋体" w:hAnsi="宋体" w:cs="宋体" w:hint="eastAsia"/>
                <w:color w:val="000000"/>
                <w:kern w:val="0"/>
                <w:sz w:val="20"/>
              </w:rPr>
              <w:br/>
              <w:t>★LED生产厂家具有钢结构工程专业承包三级（含）以上资质。</w:t>
            </w:r>
            <w:r>
              <w:rPr>
                <w:rFonts w:ascii="宋体" w:hAnsi="宋体" w:cs="宋体" w:hint="eastAsia"/>
                <w:color w:val="000000"/>
                <w:kern w:val="0"/>
                <w:sz w:val="20"/>
              </w:rPr>
              <w:br/>
              <w:t>★LED生产厂家具有安全生产许可证以上资质。</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项</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47943"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8</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jc w:val="center"/>
              <w:rPr>
                <w:rFonts w:ascii="宋体" w:hAnsi="宋体" w:cs="宋体"/>
                <w:color w:val="000000"/>
                <w:sz w:val="20"/>
              </w:rPr>
            </w:pP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专用线材</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网线、DVI等清单设备出厂线缆</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47943"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综合布线</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项目定制</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主供电线缆及配电箱、主通讯线缆敷设到大屏安装位置（含线缆)</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项</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47943"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830181">
            <w:pPr>
              <w:widowControl/>
              <w:jc w:val="center"/>
              <w:textAlignment w:val="center"/>
              <w:rPr>
                <w:rFonts w:ascii="宋体" w:hAnsi="宋体" w:cs="宋体"/>
                <w:color w:val="000000"/>
                <w:sz w:val="20"/>
              </w:rPr>
            </w:pPr>
            <w:r>
              <w:rPr>
                <w:rFonts w:ascii="宋体" w:hAnsi="宋体" w:cs="宋体" w:hint="eastAsia"/>
                <w:color w:val="000000"/>
                <w:kern w:val="0"/>
                <w:sz w:val="20"/>
              </w:rPr>
              <w:t>10</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其他</w:t>
            </w:r>
          </w:p>
        </w:tc>
        <w:tc>
          <w:tcPr>
            <w:tcW w:w="1364"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包装及运输</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left"/>
              <w:textAlignment w:val="center"/>
              <w:rPr>
                <w:rFonts w:ascii="宋体" w:hAnsi="宋体" w:cs="宋体"/>
                <w:color w:val="000000"/>
                <w:sz w:val="20"/>
              </w:rPr>
            </w:pPr>
            <w:r>
              <w:rPr>
                <w:rFonts w:ascii="宋体" w:hAnsi="宋体" w:cs="宋体" w:hint="eastAsia"/>
                <w:color w:val="000000"/>
                <w:kern w:val="0"/>
                <w:sz w:val="20"/>
              </w:rPr>
              <w:t>原厂运输箱，搬运（含上楼服务)、运输及保险费</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项</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47943" w:rsidRDefault="00F47943"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1A45D9" w:rsidP="00830181">
            <w:pPr>
              <w:widowControl/>
              <w:jc w:val="center"/>
              <w:textAlignment w:val="center"/>
              <w:rPr>
                <w:rFonts w:ascii="宋体" w:hAnsi="宋体" w:cs="宋体"/>
                <w:color w:val="000000"/>
                <w:kern w:val="0"/>
                <w:sz w:val="20"/>
              </w:rPr>
            </w:pPr>
            <w:r>
              <w:rPr>
                <w:rFonts w:ascii="宋体" w:hAnsi="宋体" w:cs="宋体" w:hint="eastAsia"/>
                <w:color w:val="000000"/>
                <w:kern w:val="0"/>
                <w:sz w:val="20"/>
              </w:rPr>
              <w:t>12</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kern w:val="0"/>
                <w:sz w:val="20"/>
              </w:rPr>
            </w:pPr>
          </w:p>
        </w:tc>
        <w:tc>
          <w:tcPr>
            <w:tcW w:w="1364"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kern w:val="0"/>
                <w:sz w:val="20"/>
              </w:rPr>
            </w:pPr>
            <w:r w:rsidRPr="00F47943">
              <w:rPr>
                <w:rFonts w:ascii="宋体" w:hAnsi="宋体" w:cs="宋体" w:hint="eastAsia"/>
                <w:color w:val="000000"/>
                <w:kern w:val="0"/>
                <w:sz w:val="20"/>
              </w:rPr>
              <w:t>拆旧</w:t>
            </w:r>
            <w:r>
              <w:rPr>
                <w:rFonts w:ascii="宋体" w:hAnsi="宋体" w:cs="宋体" w:hint="eastAsia"/>
                <w:color w:val="000000"/>
                <w:kern w:val="0"/>
                <w:sz w:val="20"/>
              </w:rPr>
              <w:t>、</w:t>
            </w:r>
            <w:r w:rsidRPr="00F47943">
              <w:rPr>
                <w:rFonts w:ascii="宋体" w:hAnsi="宋体" w:cs="宋体" w:hint="eastAsia"/>
                <w:color w:val="000000"/>
                <w:kern w:val="0"/>
                <w:sz w:val="20"/>
              </w:rPr>
              <w:t>垃圾清运</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kern w:val="0"/>
                <w:sz w:val="20"/>
              </w:rPr>
            </w:pPr>
            <w:r>
              <w:rPr>
                <w:rFonts w:ascii="宋体" w:hAnsi="宋体" w:cs="宋体" w:hint="eastAsia"/>
                <w:color w:val="000000"/>
                <w:kern w:val="0"/>
                <w:sz w:val="20"/>
              </w:rPr>
              <w:t>负责</w:t>
            </w:r>
            <w:proofErr w:type="gramStart"/>
            <w:r>
              <w:rPr>
                <w:rFonts w:ascii="宋体" w:hAnsi="宋体" w:cs="宋体" w:hint="eastAsia"/>
                <w:color w:val="000000"/>
                <w:kern w:val="0"/>
                <w:sz w:val="20"/>
              </w:rPr>
              <w:t>原背景</w:t>
            </w:r>
            <w:proofErr w:type="gramEnd"/>
            <w:r>
              <w:rPr>
                <w:rFonts w:ascii="宋体" w:hAnsi="宋体" w:cs="宋体" w:hint="eastAsia"/>
                <w:color w:val="000000"/>
                <w:kern w:val="0"/>
                <w:sz w:val="20"/>
              </w:rPr>
              <w:t>墙以及相关设备拆除、垃圾清运</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6502B1">
            <w:pPr>
              <w:widowControl/>
              <w:jc w:val="center"/>
              <w:textAlignment w:val="center"/>
              <w:rPr>
                <w:rFonts w:ascii="宋体" w:hAnsi="宋体" w:cs="宋体"/>
                <w:color w:val="000000"/>
                <w:sz w:val="20"/>
              </w:rPr>
            </w:pPr>
            <w:r>
              <w:rPr>
                <w:rFonts w:ascii="宋体" w:hAnsi="宋体" w:cs="宋体" w:hint="eastAsia"/>
                <w:color w:val="000000"/>
                <w:kern w:val="0"/>
                <w:sz w:val="20"/>
              </w:rPr>
              <w:t>项</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6502B1">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1A45D9">
            <w:pPr>
              <w:widowControl/>
              <w:jc w:val="center"/>
              <w:textAlignment w:val="center"/>
              <w:rPr>
                <w:rFonts w:ascii="宋体" w:hAnsi="宋体" w:cs="宋体"/>
                <w:color w:val="000000"/>
                <w:sz w:val="20"/>
              </w:rPr>
            </w:pPr>
            <w:r>
              <w:rPr>
                <w:rFonts w:ascii="宋体" w:hAnsi="宋体" w:cs="宋体" w:hint="eastAsia"/>
                <w:color w:val="000000"/>
                <w:kern w:val="0"/>
                <w:sz w:val="20"/>
              </w:rPr>
              <w:t>1</w:t>
            </w:r>
            <w:r w:rsidR="001A45D9">
              <w:rPr>
                <w:rFonts w:ascii="宋体" w:hAnsi="宋体" w:cs="宋体" w:hint="eastAsia"/>
                <w:color w:val="000000"/>
                <w:kern w:val="0"/>
                <w:sz w:val="20"/>
              </w:rPr>
              <w:t>3</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jc w:val="center"/>
              <w:rPr>
                <w:rFonts w:ascii="宋体" w:hAnsi="宋体" w:cs="宋体"/>
                <w:color w:val="000000"/>
                <w:sz w:val="20"/>
              </w:rPr>
            </w:pPr>
          </w:p>
        </w:tc>
        <w:tc>
          <w:tcPr>
            <w:tcW w:w="1364"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调试</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提供原厂工程师现场技术支持调试</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项</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830181">
            <w:pPr>
              <w:widowControl/>
              <w:jc w:val="center"/>
              <w:textAlignment w:val="center"/>
              <w:rPr>
                <w:rFonts w:ascii="宋体" w:hAnsi="宋体" w:cs="宋体"/>
                <w:color w:val="000000"/>
                <w:sz w:val="20"/>
              </w:rPr>
            </w:pPr>
            <w:r>
              <w:rPr>
                <w:rFonts w:ascii="宋体" w:hAnsi="宋体" w:cs="宋体" w:hint="eastAsia"/>
                <w:color w:val="000000"/>
                <w:kern w:val="0"/>
                <w:sz w:val="20"/>
              </w:rPr>
              <w:t>1</w:t>
            </w:r>
            <w:r w:rsidR="001A45D9">
              <w:rPr>
                <w:rFonts w:ascii="宋体" w:hAnsi="宋体" w:cs="宋体" w:hint="eastAsia"/>
                <w:color w:val="000000"/>
                <w:kern w:val="0"/>
                <w:sz w:val="20"/>
              </w:rPr>
              <w:t>4</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jc w:val="center"/>
              <w:rPr>
                <w:rFonts w:ascii="宋体" w:hAnsi="宋体" w:cs="宋体"/>
                <w:color w:val="000000"/>
                <w:sz w:val="20"/>
              </w:rPr>
            </w:pPr>
          </w:p>
        </w:tc>
        <w:tc>
          <w:tcPr>
            <w:tcW w:w="1364"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bottom"/>
          </w:tcPr>
          <w:p w:rsidR="00FC2944" w:rsidRDefault="00FC2944" w:rsidP="009C4EC5">
            <w:pPr>
              <w:widowControl/>
              <w:jc w:val="left"/>
              <w:textAlignment w:val="bottom"/>
              <w:rPr>
                <w:rFonts w:ascii="宋体" w:hAnsi="宋体" w:cs="宋体"/>
                <w:color w:val="000000"/>
                <w:sz w:val="20"/>
              </w:rPr>
            </w:pPr>
            <w:r>
              <w:rPr>
                <w:rFonts w:ascii="宋体" w:hAnsi="宋体" w:cs="宋体" w:hint="eastAsia"/>
                <w:color w:val="000000"/>
                <w:kern w:val="0"/>
                <w:sz w:val="20"/>
              </w:rPr>
              <w:t>售后</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提供免费质保2年原厂上门售后服务</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项</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285"/>
          <w:jc w:val="center"/>
        </w:trPr>
        <w:tc>
          <w:tcPr>
            <w:tcW w:w="8672"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44" w:rsidRDefault="00FC2944" w:rsidP="009C4EC5">
            <w:pPr>
              <w:widowControl/>
              <w:jc w:val="left"/>
              <w:textAlignment w:val="bottom"/>
              <w:rPr>
                <w:rFonts w:ascii="宋体" w:hAnsi="宋体" w:cs="宋体"/>
                <w:b/>
                <w:color w:val="000000"/>
                <w:sz w:val="24"/>
              </w:rPr>
            </w:pPr>
            <w:r>
              <w:rPr>
                <w:rFonts w:ascii="宋体" w:hAnsi="宋体" w:cs="宋体" w:hint="eastAsia"/>
                <w:b/>
                <w:color w:val="000000"/>
                <w:kern w:val="0"/>
                <w:sz w:val="24"/>
              </w:rPr>
              <w:t>二、门楣屏</w:t>
            </w:r>
            <w:proofErr w:type="gramStart"/>
            <w:r>
              <w:rPr>
                <w:rFonts w:ascii="宋体" w:hAnsi="宋体" w:cs="宋体" w:hint="eastAsia"/>
                <w:b/>
                <w:color w:val="000000"/>
                <w:kern w:val="0"/>
                <w:sz w:val="24"/>
              </w:rPr>
              <w:t>一</w:t>
            </w:r>
            <w:proofErr w:type="gramEnd"/>
          </w:p>
        </w:tc>
      </w:tr>
      <w:tr w:rsidR="00FC2944" w:rsidTr="009C4EC5">
        <w:trPr>
          <w:trHeight w:val="240"/>
          <w:jc w:val="center"/>
        </w:trPr>
        <w:tc>
          <w:tcPr>
            <w:tcW w:w="568"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序号</w:t>
            </w:r>
          </w:p>
        </w:tc>
        <w:tc>
          <w:tcPr>
            <w:tcW w:w="2444" w:type="dxa"/>
            <w:gridSpan w:val="2"/>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bottom"/>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设备</w:t>
            </w:r>
          </w:p>
        </w:tc>
        <w:tc>
          <w:tcPr>
            <w:tcW w:w="429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技术规格</w:t>
            </w:r>
          </w:p>
        </w:tc>
        <w:tc>
          <w:tcPr>
            <w:tcW w:w="64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单位</w:t>
            </w:r>
          </w:p>
        </w:tc>
        <w:tc>
          <w:tcPr>
            <w:tcW w:w="72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数 量</w:t>
            </w:r>
          </w:p>
        </w:tc>
      </w:tr>
      <w:tr w:rsidR="00FC2944" w:rsidTr="009C4EC5">
        <w:trPr>
          <w:trHeight w:val="72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户外单色LED显示屏</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点间距：10mm</w:t>
            </w:r>
            <w:r>
              <w:rPr>
                <w:rFonts w:ascii="宋体" w:hAnsi="宋体" w:cs="宋体" w:hint="eastAsia"/>
                <w:color w:val="000000"/>
                <w:kern w:val="0"/>
                <w:sz w:val="20"/>
              </w:rPr>
              <w:br/>
              <w:t>屏幕尺寸:宽≥5.12:高≥0.64:</w:t>
            </w:r>
            <w:proofErr w:type="gramStart"/>
            <w:r>
              <w:rPr>
                <w:rFonts w:ascii="宋体" w:hAnsi="宋体" w:cs="宋体" w:hint="eastAsia"/>
                <w:color w:val="000000"/>
                <w:kern w:val="0"/>
                <w:sz w:val="20"/>
              </w:rPr>
              <w:t>净显示</w:t>
            </w:r>
            <w:proofErr w:type="gramEnd"/>
            <w:r>
              <w:rPr>
                <w:rFonts w:ascii="宋体" w:hAnsi="宋体" w:cs="宋体" w:hint="eastAsia"/>
                <w:color w:val="000000"/>
                <w:kern w:val="0"/>
                <w:sz w:val="20"/>
              </w:rPr>
              <w:t>面积≥3.276平方米;屏幕分辨率≥512×64行=32768像素</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平方米</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3.2</w:t>
            </w:r>
            <w:r>
              <w:rPr>
                <w:rFonts w:ascii="宋体" w:hAnsi="宋体" w:cs="宋体"/>
                <w:color w:val="000000"/>
                <w:kern w:val="0"/>
                <w:sz w:val="20"/>
              </w:rPr>
              <w:t>8</w:t>
            </w:r>
          </w:p>
        </w:tc>
      </w:tr>
      <w:tr w:rsidR="00FC2944"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2</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接收卡</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与屏</w:t>
            </w:r>
            <w:proofErr w:type="gramStart"/>
            <w:r>
              <w:rPr>
                <w:rFonts w:ascii="宋体" w:hAnsi="宋体" w:cs="宋体" w:hint="eastAsia"/>
                <w:color w:val="000000"/>
                <w:kern w:val="0"/>
                <w:sz w:val="20"/>
              </w:rPr>
              <w:t>体配套</w:t>
            </w:r>
            <w:proofErr w:type="gramEnd"/>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3</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电源</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与屏</w:t>
            </w:r>
            <w:proofErr w:type="gramStart"/>
            <w:r>
              <w:rPr>
                <w:rFonts w:ascii="宋体" w:hAnsi="宋体" w:cs="宋体" w:hint="eastAsia"/>
                <w:color w:val="000000"/>
                <w:kern w:val="0"/>
                <w:sz w:val="20"/>
              </w:rPr>
              <w:t>体配套</w:t>
            </w:r>
            <w:proofErr w:type="gramEnd"/>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14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4</w:t>
            </w:r>
          </w:p>
        </w:tc>
        <w:tc>
          <w:tcPr>
            <w:tcW w:w="2444"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proofErr w:type="gramStart"/>
            <w:r>
              <w:rPr>
                <w:rFonts w:ascii="宋体" w:hAnsi="宋体" w:cs="宋体" w:hint="eastAsia"/>
                <w:color w:val="000000"/>
                <w:kern w:val="0"/>
                <w:sz w:val="20"/>
              </w:rPr>
              <w:t>异步屏控器</w:t>
            </w:r>
            <w:proofErr w:type="gramEnd"/>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65W像素点带载</w:t>
            </w:r>
            <w:r>
              <w:rPr>
                <w:rFonts w:ascii="宋体" w:hAnsi="宋体" w:cs="宋体" w:hint="eastAsia"/>
                <w:color w:val="000000"/>
                <w:kern w:val="0"/>
                <w:sz w:val="20"/>
              </w:rPr>
              <w:br/>
              <w:t>支持PC节目发布和显示屏控制</w:t>
            </w:r>
            <w:r>
              <w:rPr>
                <w:rFonts w:ascii="宋体" w:hAnsi="宋体" w:cs="宋体" w:hint="eastAsia"/>
                <w:color w:val="000000"/>
                <w:kern w:val="0"/>
                <w:sz w:val="20"/>
              </w:rPr>
              <w:br/>
              <w:t>支持局域网节目发布和显示屏控制</w:t>
            </w:r>
            <w:r>
              <w:rPr>
                <w:rFonts w:ascii="宋体" w:hAnsi="宋体" w:cs="宋体" w:hint="eastAsia"/>
                <w:color w:val="000000"/>
                <w:kern w:val="0"/>
                <w:sz w:val="20"/>
              </w:rPr>
              <w:br/>
              <w:t xml:space="preserve">支持手机节目发布和显示屏控制 </w:t>
            </w:r>
            <w:r>
              <w:rPr>
                <w:rFonts w:ascii="宋体" w:hAnsi="宋体" w:cs="宋体" w:hint="eastAsia"/>
                <w:color w:val="000000"/>
                <w:kern w:val="0"/>
                <w:sz w:val="20"/>
              </w:rPr>
              <w:br/>
              <w:t>支持集群远程节目发布和显示屏控制</w:t>
            </w:r>
            <w:r>
              <w:rPr>
                <w:rFonts w:ascii="宋体" w:hAnsi="宋体" w:cs="宋体" w:hint="eastAsia"/>
                <w:color w:val="000000"/>
                <w:kern w:val="0"/>
                <w:sz w:val="20"/>
              </w:rPr>
              <w:br/>
              <w:t>支持集群远程监控</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台</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72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5</w:t>
            </w:r>
          </w:p>
        </w:tc>
        <w:tc>
          <w:tcPr>
            <w:tcW w:w="2444"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控制管理软件</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显示屏专用管理软件，配合发送、接收、监控以及多功能卡，用户可以方便的实现对LED显示屏的智能配置、参数调节、亮度控制、电源管理、屏体校正以及硬件监控。</w:t>
            </w:r>
          </w:p>
        </w:tc>
        <w:tc>
          <w:tcPr>
            <w:tcW w:w="64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6</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空气开关</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不低于4KW</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台</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72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color w:val="000000"/>
                <w:kern w:val="0"/>
                <w:sz w:val="20"/>
              </w:rPr>
              <w:t>7</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结构及包边</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根据现场情况定制钢结构</w:t>
            </w:r>
            <w:r>
              <w:rPr>
                <w:rFonts w:ascii="宋体" w:hAnsi="宋体" w:cs="宋体" w:hint="eastAsia"/>
                <w:color w:val="000000"/>
                <w:kern w:val="0"/>
                <w:sz w:val="20"/>
              </w:rPr>
              <w:br/>
              <w:t>含不锈钢拉比包边</w:t>
            </w:r>
            <w:r>
              <w:rPr>
                <w:rFonts w:ascii="宋体" w:hAnsi="宋体" w:cs="宋体" w:hint="eastAsia"/>
                <w:color w:val="000000"/>
                <w:kern w:val="0"/>
                <w:sz w:val="20"/>
              </w:rPr>
              <w:br/>
              <w:t>含防水</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项</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285"/>
          <w:jc w:val="center"/>
        </w:trPr>
        <w:tc>
          <w:tcPr>
            <w:tcW w:w="8672"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FC2944" w:rsidRDefault="00FC2944" w:rsidP="009C4EC5">
            <w:pPr>
              <w:widowControl/>
              <w:jc w:val="left"/>
              <w:textAlignment w:val="bottom"/>
              <w:rPr>
                <w:rFonts w:ascii="宋体" w:hAnsi="宋体" w:cs="宋体"/>
                <w:b/>
                <w:color w:val="000000"/>
                <w:sz w:val="24"/>
              </w:rPr>
            </w:pPr>
            <w:r>
              <w:rPr>
                <w:rFonts w:ascii="宋体" w:hAnsi="宋体" w:cs="宋体" w:hint="eastAsia"/>
                <w:b/>
                <w:color w:val="000000"/>
                <w:kern w:val="0"/>
                <w:sz w:val="24"/>
              </w:rPr>
              <w:lastRenderedPageBreak/>
              <w:t>三、</w:t>
            </w:r>
            <w:proofErr w:type="gramStart"/>
            <w:r>
              <w:rPr>
                <w:rFonts w:ascii="宋体" w:hAnsi="宋体" w:cs="宋体" w:hint="eastAsia"/>
                <w:b/>
                <w:color w:val="000000"/>
                <w:kern w:val="0"/>
                <w:sz w:val="24"/>
              </w:rPr>
              <w:t>门楣屏二</w:t>
            </w:r>
            <w:proofErr w:type="gramEnd"/>
          </w:p>
        </w:tc>
      </w:tr>
      <w:tr w:rsidR="00FC2944" w:rsidTr="009C4EC5">
        <w:trPr>
          <w:trHeight w:val="240"/>
          <w:jc w:val="center"/>
        </w:trPr>
        <w:tc>
          <w:tcPr>
            <w:tcW w:w="568"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序号</w:t>
            </w:r>
          </w:p>
        </w:tc>
        <w:tc>
          <w:tcPr>
            <w:tcW w:w="2444" w:type="dxa"/>
            <w:gridSpan w:val="2"/>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bottom"/>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设备</w:t>
            </w:r>
          </w:p>
        </w:tc>
        <w:tc>
          <w:tcPr>
            <w:tcW w:w="429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技术规格</w:t>
            </w:r>
          </w:p>
        </w:tc>
        <w:tc>
          <w:tcPr>
            <w:tcW w:w="64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单位</w:t>
            </w:r>
          </w:p>
        </w:tc>
        <w:tc>
          <w:tcPr>
            <w:tcW w:w="72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数 量</w:t>
            </w:r>
          </w:p>
        </w:tc>
      </w:tr>
      <w:tr w:rsidR="00FC2944" w:rsidTr="009C4EC5">
        <w:trPr>
          <w:trHeight w:val="96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户外单色LED显示屏</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FC2944">
            <w:pPr>
              <w:widowControl/>
              <w:jc w:val="left"/>
              <w:textAlignment w:val="center"/>
              <w:rPr>
                <w:rFonts w:ascii="宋体" w:hAnsi="宋体" w:cs="宋体"/>
                <w:color w:val="000000"/>
                <w:sz w:val="20"/>
              </w:rPr>
            </w:pPr>
            <w:r>
              <w:rPr>
                <w:rFonts w:ascii="宋体" w:hAnsi="宋体" w:cs="宋体" w:hint="eastAsia"/>
                <w:color w:val="000000"/>
                <w:kern w:val="0"/>
                <w:sz w:val="20"/>
              </w:rPr>
              <w:t>点间距：10mm</w:t>
            </w:r>
            <w:r>
              <w:rPr>
                <w:rFonts w:ascii="宋体" w:hAnsi="宋体" w:cs="宋体" w:hint="eastAsia"/>
                <w:color w:val="000000"/>
                <w:kern w:val="0"/>
                <w:sz w:val="20"/>
              </w:rPr>
              <w:br/>
              <w:t>屏幕尺寸:宽≥4.8:高≥0.48:</w:t>
            </w:r>
            <w:proofErr w:type="gramStart"/>
            <w:r>
              <w:rPr>
                <w:rFonts w:ascii="宋体" w:hAnsi="宋体" w:cs="宋体" w:hint="eastAsia"/>
                <w:color w:val="000000"/>
                <w:kern w:val="0"/>
                <w:sz w:val="20"/>
              </w:rPr>
              <w:t>净显示</w:t>
            </w:r>
            <w:proofErr w:type="gramEnd"/>
            <w:r>
              <w:rPr>
                <w:rFonts w:ascii="宋体" w:hAnsi="宋体" w:cs="宋体" w:hint="eastAsia"/>
                <w:color w:val="000000"/>
                <w:kern w:val="0"/>
                <w:sz w:val="20"/>
              </w:rPr>
              <w:t>面积≥2.304平方米;屏幕分辨率:不小于480×48行=23040像素/屏</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平方米</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≥2.304</w:t>
            </w:r>
          </w:p>
        </w:tc>
      </w:tr>
      <w:tr w:rsidR="00FC2944"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2</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接收卡</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与屏</w:t>
            </w:r>
            <w:proofErr w:type="gramStart"/>
            <w:r>
              <w:rPr>
                <w:rFonts w:ascii="宋体" w:hAnsi="宋体" w:cs="宋体" w:hint="eastAsia"/>
                <w:color w:val="000000"/>
                <w:kern w:val="0"/>
                <w:sz w:val="20"/>
              </w:rPr>
              <w:t>体配套</w:t>
            </w:r>
            <w:proofErr w:type="gramEnd"/>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3</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电源</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与屏</w:t>
            </w:r>
            <w:proofErr w:type="gramStart"/>
            <w:r>
              <w:rPr>
                <w:rFonts w:ascii="宋体" w:hAnsi="宋体" w:cs="宋体" w:hint="eastAsia"/>
                <w:color w:val="000000"/>
                <w:kern w:val="0"/>
                <w:sz w:val="20"/>
              </w:rPr>
              <w:t>体配套</w:t>
            </w:r>
            <w:proofErr w:type="gramEnd"/>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14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4</w:t>
            </w:r>
          </w:p>
        </w:tc>
        <w:tc>
          <w:tcPr>
            <w:tcW w:w="2444"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proofErr w:type="gramStart"/>
            <w:r>
              <w:rPr>
                <w:rFonts w:ascii="宋体" w:hAnsi="宋体" w:cs="宋体" w:hint="eastAsia"/>
                <w:color w:val="000000"/>
                <w:kern w:val="0"/>
                <w:sz w:val="20"/>
              </w:rPr>
              <w:t>异步屏控器</w:t>
            </w:r>
            <w:proofErr w:type="gramEnd"/>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65W像素点带载</w:t>
            </w:r>
            <w:r>
              <w:rPr>
                <w:rFonts w:ascii="宋体" w:hAnsi="宋体" w:cs="宋体" w:hint="eastAsia"/>
                <w:color w:val="000000"/>
                <w:kern w:val="0"/>
                <w:sz w:val="20"/>
              </w:rPr>
              <w:br/>
              <w:t>支持PC节目发布和显示屏控制</w:t>
            </w:r>
            <w:r>
              <w:rPr>
                <w:rFonts w:ascii="宋体" w:hAnsi="宋体" w:cs="宋体" w:hint="eastAsia"/>
                <w:color w:val="000000"/>
                <w:kern w:val="0"/>
                <w:sz w:val="20"/>
              </w:rPr>
              <w:br/>
              <w:t>支持局域网节目发布和显示屏控制</w:t>
            </w:r>
            <w:r>
              <w:rPr>
                <w:rFonts w:ascii="宋体" w:hAnsi="宋体" w:cs="宋体" w:hint="eastAsia"/>
                <w:color w:val="000000"/>
                <w:kern w:val="0"/>
                <w:sz w:val="20"/>
              </w:rPr>
              <w:br/>
              <w:t xml:space="preserve">支持手机节目发布和显示屏控制 </w:t>
            </w:r>
            <w:r>
              <w:rPr>
                <w:rFonts w:ascii="宋体" w:hAnsi="宋体" w:cs="宋体" w:hint="eastAsia"/>
                <w:color w:val="000000"/>
                <w:kern w:val="0"/>
                <w:sz w:val="20"/>
              </w:rPr>
              <w:br/>
              <w:t>支持集群远程节目发布和显示屏控制</w:t>
            </w:r>
            <w:r>
              <w:rPr>
                <w:rFonts w:ascii="宋体" w:hAnsi="宋体" w:cs="宋体" w:hint="eastAsia"/>
                <w:color w:val="000000"/>
                <w:kern w:val="0"/>
                <w:sz w:val="20"/>
              </w:rPr>
              <w:br/>
              <w:t>支持集群远程监控</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台</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72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5</w:t>
            </w:r>
          </w:p>
        </w:tc>
        <w:tc>
          <w:tcPr>
            <w:tcW w:w="2444" w:type="dxa"/>
            <w:gridSpan w:val="2"/>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控制管理软件</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显示屏专用管理软件，配合发送、接收、监控以及多功能卡，用户可以方便的实现对LED显示屏的智能配置、参数调节、亮度控制、电源管理、屏体校正以及硬件监控。</w:t>
            </w:r>
          </w:p>
        </w:tc>
        <w:tc>
          <w:tcPr>
            <w:tcW w:w="64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套</w:t>
            </w:r>
          </w:p>
        </w:tc>
        <w:tc>
          <w:tcPr>
            <w:tcW w:w="7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24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6</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空气开关</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不低于3KW</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台</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r w:rsidR="00FC2944" w:rsidTr="009C4EC5">
        <w:trPr>
          <w:trHeight w:val="720"/>
          <w:jc w:val="center"/>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color w:val="000000"/>
                <w:kern w:val="0"/>
                <w:sz w:val="20"/>
              </w:rPr>
              <w:t>7</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结构及包边</w:t>
            </w:r>
          </w:p>
        </w:tc>
        <w:tc>
          <w:tcPr>
            <w:tcW w:w="4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left"/>
              <w:textAlignment w:val="center"/>
              <w:rPr>
                <w:rFonts w:ascii="宋体" w:hAnsi="宋体" w:cs="宋体"/>
                <w:color w:val="000000"/>
                <w:sz w:val="20"/>
              </w:rPr>
            </w:pPr>
            <w:r>
              <w:rPr>
                <w:rFonts w:ascii="宋体" w:hAnsi="宋体" w:cs="宋体" w:hint="eastAsia"/>
                <w:color w:val="000000"/>
                <w:kern w:val="0"/>
                <w:sz w:val="20"/>
              </w:rPr>
              <w:t>根据现场情况定制钢结构</w:t>
            </w:r>
            <w:r>
              <w:rPr>
                <w:rFonts w:ascii="宋体" w:hAnsi="宋体" w:cs="宋体" w:hint="eastAsia"/>
                <w:color w:val="000000"/>
                <w:kern w:val="0"/>
                <w:sz w:val="20"/>
              </w:rPr>
              <w:br/>
              <w:t>含不锈钢拉比包边</w:t>
            </w:r>
            <w:r>
              <w:rPr>
                <w:rFonts w:ascii="宋体" w:hAnsi="宋体" w:cs="宋体" w:hint="eastAsia"/>
                <w:color w:val="000000"/>
                <w:kern w:val="0"/>
                <w:sz w:val="20"/>
              </w:rPr>
              <w:br/>
              <w:t>含防水</w:t>
            </w:r>
          </w:p>
        </w:tc>
        <w:tc>
          <w:tcPr>
            <w:tcW w:w="6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项</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2944" w:rsidRDefault="00FC2944" w:rsidP="009C4EC5">
            <w:pPr>
              <w:widowControl/>
              <w:jc w:val="center"/>
              <w:textAlignment w:val="center"/>
              <w:rPr>
                <w:rFonts w:ascii="宋体" w:hAnsi="宋体" w:cs="宋体"/>
                <w:color w:val="000000"/>
                <w:sz w:val="20"/>
              </w:rPr>
            </w:pPr>
            <w:r>
              <w:rPr>
                <w:rFonts w:ascii="宋体" w:hAnsi="宋体" w:cs="宋体" w:hint="eastAsia"/>
                <w:color w:val="000000"/>
                <w:kern w:val="0"/>
                <w:sz w:val="20"/>
              </w:rPr>
              <w:t>1</w:t>
            </w:r>
          </w:p>
        </w:tc>
      </w:tr>
    </w:tbl>
    <w:p w:rsidR="00011EA1" w:rsidRDefault="009C4EC5" w:rsidP="009C4EC5">
      <w:pPr>
        <w:spacing w:line="360" w:lineRule="auto"/>
        <w:rPr>
          <w:rFonts w:ascii="黑体" w:eastAsia="黑体" w:hAnsi="黑体" w:cs="宋体"/>
          <w:b/>
          <w:szCs w:val="21"/>
        </w:rPr>
      </w:pPr>
      <w:r>
        <w:rPr>
          <w:rFonts w:ascii="黑体" w:eastAsia="黑体" w:hAnsi="黑体" w:cs="宋体" w:hint="eastAsia"/>
          <w:b/>
          <w:szCs w:val="21"/>
        </w:rPr>
        <w:t>备注说明：1、各家报价人如认为清单内设备不完整的可自行添加、报价总价包含直至项目竣工验收，正常使用和</w:t>
      </w:r>
      <w:proofErr w:type="gramStart"/>
      <w:r>
        <w:rPr>
          <w:rFonts w:ascii="黑体" w:eastAsia="黑体" w:hAnsi="黑体" w:cs="宋体" w:hint="eastAsia"/>
          <w:b/>
          <w:szCs w:val="21"/>
        </w:rPr>
        <w:t>质保</w:t>
      </w:r>
      <w:proofErr w:type="gramEnd"/>
      <w:r>
        <w:rPr>
          <w:rFonts w:ascii="黑体" w:eastAsia="黑体" w:hAnsi="黑体" w:cs="宋体" w:hint="eastAsia"/>
          <w:b/>
          <w:szCs w:val="21"/>
        </w:rPr>
        <w:t>的所有费用，清单内设备数量不变的情况下，不得增补总价。</w:t>
      </w:r>
    </w:p>
    <w:p w:rsidR="00FC2944" w:rsidRPr="007C5D90" w:rsidRDefault="00FC2944" w:rsidP="007C5D90">
      <w:pPr>
        <w:spacing w:line="560" w:lineRule="exact"/>
        <w:ind w:firstLineChars="200" w:firstLine="560"/>
        <w:jc w:val="left"/>
        <w:outlineLvl w:val="0"/>
        <w:rPr>
          <w:rFonts w:ascii="方正仿宋简体" w:eastAsia="方正仿宋简体" w:hAnsi="宋体" w:cs="仿宋"/>
          <w:sz w:val="28"/>
          <w:szCs w:val="28"/>
        </w:rPr>
      </w:pPr>
      <w:r w:rsidRPr="007C5D90">
        <w:rPr>
          <w:rFonts w:ascii="方正仿宋简体" w:eastAsia="方正仿宋简体" w:hAnsi="宋体" w:cs="仿宋" w:hint="eastAsia"/>
          <w:sz w:val="28"/>
          <w:szCs w:val="28"/>
        </w:rPr>
        <w:t>3、项目进度及工程施工要求</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整个项目要求在签订合同后30日内完成。投标人应在投标文件中提出具体的交货进度和工程进度计划。</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LED生产厂家具有钢结构工程专业承包三级（含）以上资质。</w:t>
      </w:r>
    </w:p>
    <w:p w:rsidR="00FC2944" w:rsidRPr="007C5D90" w:rsidRDefault="00FC2944" w:rsidP="007C5D90">
      <w:pPr>
        <w:spacing w:line="560" w:lineRule="exact"/>
        <w:ind w:firstLineChars="200" w:firstLine="560"/>
        <w:jc w:val="left"/>
        <w:rPr>
          <w:rFonts w:ascii="方正仿宋简体" w:eastAsia="方正仿宋简体" w:hAnsi="宋体" w:cs="仿宋"/>
          <w:color w:val="000000"/>
          <w:sz w:val="28"/>
          <w:szCs w:val="28"/>
        </w:rPr>
      </w:pPr>
      <w:r w:rsidRPr="007C5D90">
        <w:rPr>
          <w:rFonts w:ascii="方正仿宋简体" w:eastAsia="方正仿宋简体" w:hAnsi="宋体" w:cs="仿宋" w:hint="eastAsia"/>
          <w:color w:val="000000"/>
          <w:sz w:val="28"/>
          <w:szCs w:val="28"/>
        </w:rPr>
        <w:t>LED生产厂家具有电子与智能化工程专业承包贰级（含）以上资质。</w:t>
      </w:r>
    </w:p>
    <w:p w:rsidR="00FC2944" w:rsidRPr="007C5D90" w:rsidRDefault="00FC2944" w:rsidP="007C5D90">
      <w:pPr>
        <w:spacing w:line="560" w:lineRule="exact"/>
        <w:ind w:firstLineChars="200" w:firstLine="560"/>
        <w:jc w:val="left"/>
        <w:rPr>
          <w:rFonts w:ascii="方正仿宋简体" w:eastAsia="方正仿宋简体" w:hAnsi="宋体" w:cs="仿宋"/>
          <w:color w:val="000000"/>
          <w:sz w:val="28"/>
          <w:szCs w:val="28"/>
        </w:rPr>
      </w:pPr>
      <w:r w:rsidRPr="007C5D90">
        <w:rPr>
          <w:rFonts w:ascii="方正仿宋简体" w:eastAsia="方正仿宋简体" w:hAnsi="宋体" w:cs="仿宋" w:hint="eastAsia"/>
          <w:color w:val="000000"/>
          <w:sz w:val="28"/>
          <w:szCs w:val="28"/>
        </w:rPr>
        <w:t>LED生产厂家具有建筑机电安装工程专业承包叁级（含）以上资质。</w:t>
      </w:r>
    </w:p>
    <w:p w:rsidR="00FC2944" w:rsidRPr="007C5D90" w:rsidRDefault="00FC2944" w:rsidP="007C5D90">
      <w:pPr>
        <w:spacing w:line="560" w:lineRule="exact"/>
        <w:ind w:firstLineChars="200" w:firstLine="560"/>
        <w:jc w:val="left"/>
        <w:rPr>
          <w:rFonts w:ascii="方正仿宋简体" w:eastAsia="方正仿宋简体" w:hAnsi="宋体" w:cs="仿宋"/>
          <w:color w:val="000000"/>
          <w:sz w:val="28"/>
          <w:szCs w:val="28"/>
        </w:rPr>
      </w:pPr>
      <w:r w:rsidRPr="007C5D90">
        <w:rPr>
          <w:rFonts w:ascii="方正仿宋简体" w:eastAsia="方正仿宋简体" w:hAnsi="宋体" w:cs="仿宋" w:hint="eastAsia"/>
          <w:color w:val="000000"/>
          <w:sz w:val="28"/>
          <w:szCs w:val="28"/>
        </w:rPr>
        <w:t>LED生产厂家具有音视频集成工程壹级资质。</w:t>
      </w:r>
    </w:p>
    <w:p w:rsidR="00FC2944" w:rsidRPr="007C5D90" w:rsidRDefault="00FC2944" w:rsidP="007C5D90">
      <w:pPr>
        <w:spacing w:line="560" w:lineRule="exact"/>
        <w:ind w:firstLineChars="200" w:firstLine="560"/>
        <w:jc w:val="left"/>
        <w:rPr>
          <w:rFonts w:ascii="方正仿宋简体" w:eastAsia="方正仿宋简体" w:hAnsi="宋体" w:cs="仿宋"/>
          <w:color w:val="000000"/>
          <w:sz w:val="28"/>
          <w:szCs w:val="28"/>
        </w:rPr>
      </w:pPr>
      <w:r w:rsidRPr="007C5D90">
        <w:rPr>
          <w:rFonts w:ascii="方正仿宋简体" w:eastAsia="方正仿宋简体" w:hAnsi="宋体" w:cs="仿宋" w:hint="eastAsia"/>
          <w:color w:val="000000"/>
          <w:sz w:val="28"/>
          <w:szCs w:val="28"/>
        </w:rPr>
        <w:t>针对项目组织专门人员，项目经理具备建造师资质，并具有丰富管理经验的项目管理班子；项目人员提供施工员、质检员、安全员、材料员、资料员人员的相关资质证书。</w:t>
      </w:r>
    </w:p>
    <w:p w:rsidR="00FC2944" w:rsidRPr="007C5D90" w:rsidRDefault="00FC2944" w:rsidP="007C5D90">
      <w:pPr>
        <w:spacing w:line="560" w:lineRule="exact"/>
        <w:ind w:firstLineChars="200" w:firstLine="560"/>
        <w:jc w:val="left"/>
        <w:rPr>
          <w:rFonts w:ascii="方正仿宋简体" w:eastAsia="方正仿宋简体" w:hAnsi="宋体" w:cs="仿宋"/>
          <w:color w:val="000000"/>
          <w:sz w:val="28"/>
          <w:szCs w:val="28"/>
        </w:rPr>
      </w:pPr>
      <w:r w:rsidRPr="007C5D90">
        <w:rPr>
          <w:rFonts w:ascii="方正仿宋简体" w:eastAsia="方正仿宋简体" w:hAnsi="宋体" w:cs="仿宋" w:hint="eastAsia"/>
          <w:color w:val="000000"/>
          <w:sz w:val="28"/>
          <w:szCs w:val="28"/>
        </w:rPr>
        <w:t>针对项目进度提供保障措施说明：安装调试期内的进度计划、进度保障措施、人员配置计划等。</w:t>
      </w:r>
    </w:p>
    <w:p w:rsidR="00FC2944" w:rsidRPr="007C5D90" w:rsidRDefault="00FC2944" w:rsidP="007C5D90">
      <w:pPr>
        <w:spacing w:line="560" w:lineRule="exact"/>
        <w:ind w:firstLineChars="200" w:firstLine="560"/>
        <w:jc w:val="left"/>
        <w:outlineLvl w:val="0"/>
        <w:rPr>
          <w:rFonts w:ascii="方正仿宋简体" w:eastAsia="方正仿宋简体" w:hAnsi="宋体" w:cs="仿宋"/>
          <w:sz w:val="28"/>
          <w:szCs w:val="28"/>
        </w:rPr>
      </w:pPr>
      <w:r w:rsidRPr="007C5D90">
        <w:rPr>
          <w:rFonts w:ascii="方正仿宋简体" w:eastAsia="方正仿宋简体" w:hAnsi="宋体" w:cs="仿宋" w:hint="eastAsia"/>
          <w:sz w:val="28"/>
          <w:szCs w:val="28"/>
        </w:rPr>
        <w:lastRenderedPageBreak/>
        <w:t>4、技术培训</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为了更好地做好项目建设的技术培训工作，要求选派具有丰富技术培训和实施经验的技术人员组成培训小组，并且制定切实有效的培训方案。</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培训内容：</w:t>
      </w:r>
    </w:p>
    <w:p w:rsidR="00FC2944" w:rsidRPr="007C5D90" w:rsidRDefault="00FC2944" w:rsidP="00C84B34">
      <w:pPr>
        <w:tabs>
          <w:tab w:val="left" w:pos="420"/>
        </w:tabs>
        <w:adjustRightInd w:val="0"/>
        <w:spacing w:line="560" w:lineRule="exact"/>
        <w:ind w:firstLineChars="200" w:firstLine="560"/>
        <w:jc w:val="left"/>
        <w:textAlignment w:val="baseline"/>
        <w:rPr>
          <w:rFonts w:ascii="方正仿宋简体" w:eastAsia="方正仿宋简体" w:hAnsi="宋体" w:cs="仿宋"/>
          <w:sz w:val="28"/>
          <w:szCs w:val="28"/>
        </w:rPr>
      </w:pPr>
      <w:r w:rsidRPr="00C84B34">
        <w:rPr>
          <w:rFonts w:ascii="方正仿宋简体" w:eastAsia="方正仿宋简体" w:hAnsi="宋体" w:cs="仿宋" w:hint="eastAsia"/>
          <w:sz w:val="28"/>
          <w:szCs w:val="28"/>
        </w:rPr>
        <w:t>LED显示屏基本知识培训</w:t>
      </w:r>
      <w:r w:rsidR="00C84B34">
        <w:rPr>
          <w:rFonts w:ascii="方正仿宋简体" w:eastAsia="方正仿宋简体" w:hAnsi="宋体" w:cs="仿宋" w:hint="eastAsia"/>
          <w:sz w:val="28"/>
          <w:szCs w:val="28"/>
        </w:rPr>
        <w:t>、</w:t>
      </w:r>
      <w:r w:rsidRPr="007C5D90">
        <w:rPr>
          <w:rFonts w:ascii="方正仿宋简体" w:eastAsia="方正仿宋简体" w:hAnsi="宋体" w:cs="仿宋" w:hint="eastAsia"/>
          <w:sz w:val="28"/>
          <w:szCs w:val="28"/>
        </w:rPr>
        <w:t>LED显示屏日常操作培训</w:t>
      </w:r>
      <w:r w:rsidR="00C84B34">
        <w:rPr>
          <w:rFonts w:ascii="方正仿宋简体" w:eastAsia="方正仿宋简体" w:hAnsi="宋体" w:cs="仿宋" w:hint="eastAsia"/>
          <w:sz w:val="28"/>
          <w:szCs w:val="28"/>
        </w:rPr>
        <w:t>、</w:t>
      </w:r>
      <w:r w:rsidRPr="007C5D90">
        <w:rPr>
          <w:rFonts w:ascii="方正仿宋简体" w:eastAsia="方正仿宋简体" w:hAnsi="宋体" w:cs="仿宋" w:hint="eastAsia"/>
          <w:sz w:val="28"/>
          <w:szCs w:val="28"/>
        </w:rPr>
        <w:t>LED显示屏日常检查与维护</w:t>
      </w:r>
      <w:r w:rsidR="00C84B34">
        <w:rPr>
          <w:rFonts w:ascii="方正仿宋简体" w:eastAsia="方正仿宋简体" w:hAnsi="宋体" w:cs="仿宋" w:hint="eastAsia"/>
          <w:sz w:val="28"/>
          <w:szCs w:val="28"/>
        </w:rPr>
        <w:t>、</w:t>
      </w:r>
      <w:r w:rsidRPr="007C5D90">
        <w:rPr>
          <w:rFonts w:ascii="方正仿宋简体" w:eastAsia="方正仿宋简体" w:hAnsi="宋体" w:cs="仿宋" w:hint="eastAsia"/>
          <w:sz w:val="28"/>
          <w:szCs w:val="28"/>
        </w:rPr>
        <w:t>故障分析与器件更换培训</w:t>
      </w:r>
      <w:r w:rsidR="00C84B34">
        <w:rPr>
          <w:rFonts w:ascii="方正仿宋简体" w:eastAsia="方正仿宋简体" w:hAnsi="宋体" w:cs="仿宋" w:hint="eastAsia"/>
          <w:sz w:val="28"/>
          <w:szCs w:val="28"/>
        </w:rPr>
        <w:t>、</w:t>
      </w:r>
      <w:r w:rsidRPr="007C5D90">
        <w:rPr>
          <w:rFonts w:ascii="方正仿宋简体" w:eastAsia="方正仿宋简体" w:hAnsi="宋体" w:cs="仿宋" w:hint="eastAsia"/>
          <w:sz w:val="28"/>
          <w:szCs w:val="28"/>
        </w:rPr>
        <w:t>现场注意事项（项目经理编写）</w:t>
      </w:r>
      <w:r w:rsidR="00C84B34">
        <w:rPr>
          <w:rFonts w:ascii="方正仿宋简体" w:eastAsia="方正仿宋简体" w:hAnsi="宋体" w:cs="仿宋" w:hint="eastAsia"/>
          <w:sz w:val="28"/>
          <w:szCs w:val="28"/>
        </w:rPr>
        <w:t>、</w:t>
      </w:r>
      <w:r w:rsidRPr="007C5D90">
        <w:rPr>
          <w:rFonts w:ascii="方正仿宋简体" w:eastAsia="方正仿宋简体" w:hAnsi="宋体" w:cs="仿宋" w:hint="eastAsia"/>
          <w:sz w:val="28"/>
          <w:szCs w:val="28"/>
        </w:rPr>
        <w:t>系统及显示屏的操作</w:t>
      </w:r>
      <w:r w:rsidR="00C84B34">
        <w:rPr>
          <w:rFonts w:ascii="方正仿宋简体" w:eastAsia="方正仿宋简体" w:hAnsi="宋体" w:cs="仿宋" w:hint="eastAsia"/>
          <w:sz w:val="28"/>
          <w:szCs w:val="28"/>
        </w:rPr>
        <w:t>、</w:t>
      </w:r>
      <w:r w:rsidRPr="007C5D90">
        <w:rPr>
          <w:rFonts w:ascii="方正仿宋简体" w:eastAsia="方正仿宋简体" w:hAnsi="宋体" w:cs="仿宋" w:hint="eastAsia"/>
          <w:sz w:val="28"/>
          <w:szCs w:val="28"/>
        </w:rPr>
        <w:t>计算机及辅助系统的操作</w:t>
      </w:r>
      <w:r w:rsidR="00C84B34">
        <w:rPr>
          <w:rFonts w:ascii="方正仿宋简体" w:eastAsia="方正仿宋简体" w:hAnsi="宋体" w:cs="仿宋" w:hint="eastAsia"/>
          <w:sz w:val="28"/>
          <w:szCs w:val="28"/>
        </w:rPr>
        <w:t>、</w:t>
      </w:r>
      <w:r w:rsidRPr="007C5D90">
        <w:rPr>
          <w:rFonts w:ascii="方正仿宋简体" w:eastAsia="方正仿宋简体" w:hAnsi="宋体" w:cs="仿宋" w:hint="eastAsia"/>
          <w:sz w:val="28"/>
          <w:szCs w:val="28"/>
        </w:rPr>
        <w:t>软件及相关的应用软件的安装、维护、日常操作</w:t>
      </w:r>
      <w:r w:rsidR="00C84B34">
        <w:rPr>
          <w:rFonts w:ascii="方正仿宋简体" w:eastAsia="方正仿宋简体" w:hAnsi="宋体" w:cs="仿宋" w:hint="eastAsia"/>
          <w:sz w:val="28"/>
          <w:szCs w:val="28"/>
        </w:rPr>
        <w:t>、</w:t>
      </w:r>
      <w:r w:rsidRPr="007C5D90">
        <w:rPr>
          <w:rFonts w:ascii="方正仿宋简体" w:eastAsia="方正仿宋简体" w:hAnsi="宋体" w:cs="仿宋" w:hint="eastAsia"/>
          <w:sz w:val="28"/>
          <w:szCs w:val="28"/>
        </w:rPr>
        <w:t>LED电子显示屏日常管理、常见故障诊断及维修方法</w:t>
      </w:r>
      <w:r w:rsidR="00C84B34">
        <w:rPr>
          <w:rFonts w:ascii="方正仿宋简体" w:eastAsia="方正仿宋简体" w:hAnsi="宋体" w:cs="仿宋" w:hint="eastAsia"/>
          <w:sz w:val="28"/>
          <w:szCs w:val="28"/>
        </w:rPr>
        <w:t>。</w:t>
      </w:r>
    </w:p>
    <w:p w:rsidR="00FC2944" w:rsidRPr="007C5D90" w:rsidRDefault="00FC2944" w:rsidP="007C5D90">
      <w:pPr>
        <w:tabs>
          <w:tab w:val="left" w:pos="420"/>
        </w:tabs>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培训周期：1-2天</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整个技术培训最终目的：达到能够熟练的操作本系统，并能处理一些基本故障，保证LED显示屏系统安全、正常地运行。</w:t>
      </w:r>
    </w:p>
    <w:p w:rsidR="00FC2944" w:rsidRPr="007C5D90" w:rsidRDefault="00FC2944" w:rsidP="007C5D90">
      <w:pPr>
        <w:spacing w:line="560" w:lineRule="exact"/>
        <w:ind w:firstLineChars="200" w:firstLine="560"/>
        <w:jc w:val="left"/>
        <w:outlineLvl w:val="0"/>
        <w:rPr>
          <w:rFonts w:ascii="方正仿宋简体" w:eastAsia="方正仿宋简体" w:hAnsi="宋体" w:cs="仿宋"/>
          <w:sz w:val="28"/>
          <w:szCs w:val="28"/>
        </w:rPr>
      </w:pPr>
      <w:bookmarkStart w:id="361" w:name="_Toc436925259"/>
      <w:bookmarkStart w:id="362" w:name="_Toc358042151"/>
      <w:bookmarkStart w:id="363" w:name="_Toc372624249"/>
      <w:bookmarkStart w:id="364" w:name="_Toc358042325"/>
      <w:bookmarkStart w:id="365" w:name="_Toc428355466"/>
      <w:bookmarkStart w:id="366" w:name="_Toc358041894"/>
      <w:bookmarkStart w:id="367" w:name="_Toc358042242"/>
      <w:bookmarkStart w:id="368" w:name="_Toc428355366"/>
      <w:bookmarkStart w:id="369" w:name="_Toc358041882"/>
      <w:r w:rsidRPr="007C5D90">
        <w:rPr>
          <w:rFonts w:ascii="方正仿宋简体" w:eastAsia="方正仿宋简体" w:hAnsi="宋体" w:cs="仿宋" w:hint="eastAsia"/>
          <w:sz w:val="28"/>
          <w:szCs w:val="28"/>
        </w:rPr>
        <w:t>5、售后服务及质保</w:t>
      </w:r>
      <w:bookmarkEnd w:id="361"/>
      <w:bookmarkEnd w:id="362"/>
      <w:bookmarkEnd w:id="363"/>
      <w:bookmarkEnd w:id="364"/>
      <w:bookmarkEnd w:id="365"/>
      <w:bookmarkEnd w:id="366"/>
      <w:bookmarkEnd w:id="367"/>
      <w:bookmarkEnd w:id="368"/>
      <w:bookmarkEnd w:id="369"/>
    </w:p>
    <w:p w:rsidR="00FC2944" w:rsidRPr="007C5D90" w:rsidRDefault="00FC2944" w:rsidP="007C5D90">
      <w:pPr>
        <w:spacing w:line="560" w:lineRule="exact"/>
        <w:ind w:firstLineChars="200" w:firstLine="560"/>
        <w:jc w:val="left"/>
        <w:rPr>
          <w:rFonts w:ascii="方正仿宋简体" w:eastAsia="方正仿宋简体" w:hAnsi="宋体" w:cs="仿宋"/>
          <w:color w:val="000000"/>
          <w:sz w:val="28"/>
          <w:szCs w:val="28"/>
        </w:rPr>
      </w:pPr>
      <w:bookmarkStart w:id="370" w:name="_Toc410047355"/>
      <w:bookmarkStart w:id="371" w:name="_Toc428355467"/>
      <w:bookmarkStart w:id="372" w:name="_Toc436925260"/>
      <w:bookmarkStart w:id="373" w:name="_Toc428355367"/>
      <w:r w:rsidRPr="007C5D90">
        <w:rPr>
          <w:rFonts w:ascii="方正仿宋简体" w:eastAsia="方正仿宋简体" w:hAnsi="宋体" w:cs="宋体" w:hint="eastAsia"/>
          <w:color w:val="000000"/>
          <w:kern w:val="0"/>
          <w:sz w:val="28"/>
          <w:szCs w:val="28"/>
        </w:rPr>
        <w:t>LED</w:t>
      </w:r>
      <w:r w:rsidRPr="007C5D90">
        <w:rPr>
          <w:rFonts w:ascii="方正仿宋简体" w:eastAsia="方正仿宋简体" w:hAnsi="宋体" w:cs="仿宋" w:hint="eastAsia"/>
          <w:color w:val="000000"/>
          <w:sz w:val="28"/>
          <w:szCs w:val="28"/>
        </w:rPr>
        <w:t>生产厂家具有优秀的售后服务能力，通过GB/T 27922-2011 商品售后服务评价体系五星级认证。</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工程验收合格后进入系统保修阶段，系统保修期为2年。在此期间，设备及集成系统中出现非人为引起的质量问题出现故障或不合格部分，使用方应向制造商司出具详细的书面报告，说明问题的细节情况。制造商将负责免费检测、维修（更换配件、更换产品）及系统调试，直至正常运行。</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系统保修结束后，制造商将对该系统实施终身维护计划，对于由于工作人员操作不当等人为因素造成的系统损坏，制造商可收取适当的费用予以维修及恢复，同时，对于客户日后提出的系统扩展等需求，制造商提供软件免费升级支持及提供最先进的技术解决方案。</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每周7天，每天24小时的电话支持；每周7天，每天24小时电话、Email支持。</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对系统进行定期的检修、保养工作，并与用户进行沟通，定期开展技术交流活动，预防故障发生，保证系统的正常运行。</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lastRenderedPageBreak/>
        <w:t>所有维修记录交用户的现场技术人员一份，并详细说明问题所在、解决办法及注意事项。</w:t>
      </w:r>
    </w:p>
    <w:p w:rsidR="00FC2944" w:rsidRPr="007C5D90" w:rsidRDefault="00B3617E" w:rsidP="007C5D90">
      <w:pPr>
        <w:spacing w:line="560" w:lineRule="exact"/>
        <w:ind w:firstLineChars="200" w:firstLine="560"/>
        <w:jc w:val="left"/>
        <w:outlineLvl w:val="0"/>
        <w:rPr>
          <w:rFonts w:ascii="方正仿宋简体" w:eastAsia="方正仿宋简体" w:hAnsi="宋体" w:cs="仿宋"/>
          <w:sz w:val="28"/>
          <w:szCs w:val="28"/>
        </w:rPr>
      </w:pPr>
      <w:bookmarkStart w:id="374" w:name="_Toc436925261"/>
      <w:bookmarkStart w:id="375" w:name="_Toc428355468"/>
      <w:bookmarkStart w:id="376" w:name="_Toc410047356"/>
      <w:bookmarkStart w:id="377" w:name="_Toc428355368"/>
      <w:bookmarkEnd w:id="370"/>
      <w:bookmarkEnd w:id="371"/>
      <w:bookmarkEnd w:id="372"/>
      <w:bookmarkEnd w:id="373"/>
      <w:r w:rsidRPr="007C5D90">
        <w:rPr>
          <w:rFonts w:ascii="方正仿宋简体" w:eastAsia="方正仿宋简体" w:hAnsi="宋体" w:cs="仿宋" w:hint="eastAsia"/>
          <w:sz w:val="28"/>
          <w:szCs w:val="28"/>
        </w:rPr>
        <w:t>6、</w:t>
      </w:r>
      <w:r w:rsidR="00FC2944" w:rsidRPr="007C5D90">
        <w:rPr>
          <w:rFonts w:ascii="方正仿宋简体" w:eastAsia="方正仿宋简体" w:hAnsi="宋体" w:cs="仿宋" w:hint="eastAsia"/>
          <w:sz w:val="28"/>
          <w:szCs w:val="28"/>
        </w:rPr>
        <w:t>验收要求</w:t>
      </w:r>
      <w:bookmarkEnd w:id="374"/>
      <w:bookmarkEnd w:id="375"/>
      <w:bookmarkEnd w:id="376"/>
      <w:bookmarkEnd w:id="377"/>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bookmarkStart w:id="378" w:name="_Toc424153249"/>
      <w:r w:rsidRPr="007C5D90">
        <w:rPr>
          <w:rFonts w:ascii="方正仿宋简体" w:eastAsia="方正仿宋简体" w:hAnsi="宋体" w:cs="仿宋" w:hint="eastAsia"/>
          <w:sz w:val="28"/>
          <w:szCs w:val="28"/>
        </w:rPr>
        <w:t>到货检查</w:t>
      </w:r>
      <w:bookmarkEnd w:id="378"/>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产品到货后，双方按进度计划要求共同开箱清点验收，</w:t>
      </w:r>
      <w:proofErr w:type="gramStart"/>
      <w:r w:rsidRPr="007C5D90">
        <w:rPr>
          <w:rFonts w:ascii="方正仿宋简体" w:eastAsia="方正仿宋简体" w:hAnsi="宋体" w:cs="仿宋" w:hint="eastAsia"/>
          <w:sz w:val="28"/>
          <w:szCs w:val="28"/>
        </w:rPr>
        <w:t>按装</w:t>
      </w:r>
      <w:proofErr w:type="gramEnd"/>
      <w:r w:rsidRPr="007C5D90">
        <w:rPr>
          <w:rFonts w:ascii="方正仿宋简体" w:eastAsia="方正仿宋简体" w:hAnsi="宋体" w:cs="仿宋" w:hint="eastAsia"/>
          <w:sz w:val="28"/>
          <w:szCs w:val="28"/>
        </w:rPr>
        <w:t>箱单确定货物完整无缺，规格数量相符，产品质量符合相关的国家产品技术标准及制造工艺标准清点设备的数量与双方合同所签订的数量是否一致进行检查。</w:t>
      </w:r>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bookmarkStart w:id="379" w:name="_Toc424153250"/>
      <w:r w:rsidRPr="007C5D90">
        <w:rPr>
          <w:rFonts w:ascii="方正仿宋简体" w:eastAsia="方正仿宋简体" w:hAnsi="宋体" w:cs="仿宋" w:hint="eastAsia"/>
          <w:sz w:val="28"/>
          <w:szCs w:val="28"/>
        </w:rPr>
        <w:t>系统验收</w:t>
      </w:r>
      <w:bookmarkEnd w:id="379"/>
    </w:p>
    <w:p w:rsidR="00FC2944" w:rsidRPr="007C5D90" w:rsidRDefault="00FC2944" w:rsidP="007C5D90">
      <w:pPr>
        <w:spacing w:line="560" w:lineRule="exact"/>
        <w:ind w:firstLineChars="200" w:firstLine="560"/>
        <w:jc w:val="left"/>
        <w:rPr>
          <w:rFonts w:ascii="方正仿宋简体" w:eastAsia="方正仿宋简体" w:hAnsi="宋体" w:cs="仿宋"/>
          <w:sz w:val="28"/>
          <w:szCs w:val="28"/>
        </w:rPr>
      </w:pPr>
      <w:r w:rsidRPr="007C5D90">
        <w:rPr>
          <w:rFonts w:ascii="方正仿宋简体" w:eastAsia="方正仿宋简体" w:hAnsi="宋体" w:cs="仿宋" w:hint="eastAsia"/>
          <w:sz w:val="28"/>
          <w:szCs w:val="28"/>
        </w:rPr>
        <w:t>系统安装完毕后，买方对整个系统进行验收，检查是否达到合同规定的要求。</w:t>
      </w:r>
    </w:p>
    <w:p w:rsidR="00E85C90" w:rsidRDefault="00E85C90" w:rsidP="007C5D90">
      <w:pPr>
        <w:widowControl/>
        <w:spacing w:line="360" w:lineRule="auto"/>
        <w:ind w:firstLineChars="196" w:firstLine="630"/>
        <w:rPr>
          <w:rFonts w:ascii="黑体" w:eastAsia="黑体" w:hAnsi="宋体" w:cs="宋体"/>
          <w:b/>
          <w:sz w:val="32"/>
          <w:szCs w:val="32"/>
        </w:rPr>
      </w:pPr>
      <w:r>
        <w:rPr>
          <w:rFonts w:ascii="黑体" w:eastAsia="黑体" w:hAnsi="宋体" w:cs="宋体" w:hint="eastAsia"/>
          <w:b/>
          <w:color w:val="000000"/>
          <w:sz w:val="32"/>
          <w:szCs w:val="32"/>
        </w:rPr>
        <w:t>二</w:t>
      </w:r>
      <w:r>
        <w:rPr>
          <w:rFonts w:ascii="黑体" w:eastAsia="黑体" w:hAnsi="宋体" w:hint="eastAsia"/>
          <w:sz w:val="28"/>
        </w:rPr>
        <w:t>．</w:t>
      </w:r>
      <w:r>
        <w:rPr>
          <w:rFonts w:ascii="黑体" w:eastAsia="黑体" w:hAnsi="宋体" w:cs="宋体" w:hint="eastAsia"/>
          <w:b/>
          <w:color w:val="000000"/>
          <w:sz w:val="32"/>
          <w:szCs w:val="32"/>
        </w:rPr>
        <w:t>评审办法</w:t>
      </w:r>
    </w:p>
    <w:p w:rsidR="00E85C90" w:rsidRPr="007C5D90" w:rsidRDefault="007C5D90" w:rsidP="008A71B8">
      <w:pPr>
        <w:spacing w:line="560" w:lineRule="exact"/>
        <w:ind w:firstLineChars="200" w:firstLine="560"/>
        <w:rPr>
          <w:rFonts w:ascii="方正仿宋简体" w:eastAsia="方正仿宋简体"/>
          <w:b/>
          <w:sz w:val="28"/>
          <w:szCs w:val="28"/>
        </w:rPr>
      </w:pPr>
      <w:r>
        <w:rPr>
          <w:rFonts w:ascii="方正仿宋简体" w:eastAsia="方正仿宋简体" w:hint="eastAsia"/>
          <w:b/>
          <w:sz w:val="28"/>
          <w:szCs w:val="28"/>
        </w:rPr>
        <w:t>（一）评审原则及方法</w:t>
      </w:r>
    </w:p>
    <w:p w:rsidR="00E85C90" w:rsidRPr="007C5D90" w:rsidRDefault="00E85C90" w:rsidP="007C5D90">
      <w:pPr>
        <w:spacing w:line="560" w:lineRule="exact"/>
        <w:ind w:firstLineChars="200" w:firstLine="560"/>
        <w:rPr>
          <w:rFonts w:ascii="方正仿宋简体" w:eastAsia="方正仿宋简体"/>
          <w:sz w:val="28"/>
          <w:szCs w:val="28"/>
        </w:rPr>
      </w:pPr>
      <w:r w:rsidRPr="007C5D90">
        <w:rPr>
          <w:rFonts w:ascii="方正仿宋简体" w:eastAsia="方正仿宋简体" w:hint="eastAsia"/>
          <w:sz w:val="28"/>
          <w:szCs w:val="28"/>
        </w:rPr>
        <w:t xml:space="preserve">1．对所有投标方的投标评估，都采用相同的程序和标准，按综合评分法评审。 </w:t>
      </w:r>
    </w:p>
    <w:p w:rsidR="00E85C90" w:rsidRPr="007C5D90" w:rsidRDefault="00E85C90" w:rsidP="007C5D90">
      <w:pPr>
        <w:spacing w:line="560" w:lineRule="exact"/>
        <w:ind w:firstLineChars="200" w:firstLine="560"/>
        <w:rPr>
          <w:rFonts w:ascii="方正仿宋简体" w:eastAsia="方正仿宋简体"/>
          <w:sz w:val="28"/>
          <w:szCs w:val="28"/>
        </w:rPr>
      </w:pPr>
      <w:r w:rsidRPr="007C5D90">
        <w:rPr>
          <w:rFonts w:ascii="方正仿宋简体" w:eastAsia="方正仿宋简体" w:hint="eastAsia"/>
          <w:sz w:val="28"/>
          <w:szCs w:val="28"/>
        </w:rPr>
        <w:t xml:space="preserve">2．评审严格按照招标文件的要求和条件进行。 </w:t>
      </w:r>
    </w:p>
    <w:p w:rsidR="00E85C90" w:rsidRPr="007C5D90" w:rsidRDefault="00E85C90" w:rsidP="007C5D90">
      <w:pPr>
        <w:spacing w:line="560" w:lineRule="exact"/>
        <w:ind w:firstLineChars="200" w:firstLine="560"/>
        <w:rPr>
          <w:rFonts w:ascii="方正仿宋简体" w:eastAsia="方正仿宋简体"/>
          <w:sz w:val="28"/>
          <w:szCs w:val="28"/>
        </w:rPr>
      </w:pPr>
      <w:r w:rsidRPr="007C5D90">
        <w:rPr>
          <w:rFonts w:ascii="方正仿宋简体" w:eastAsia="方正仿宋简体" w:hint="eastAsia"/>
          <w:sz w:val="28"/>
          <w:szCs w:val="28"/>
        </w:rPr>
        <w:t>在评审时根据投标的价格、产品性能、售后服务等因素，进行综合分析、比较，每位评委独立打分，最终得分按简单算术平均计算（取小数点后两位），确定得分最高的供应商为中选单位。</w:t>
      </w:r>
    </w:p>
    <w:p w:rsidR="00E85C90" w:rsidRPr="007C5D90" w:rsidRDefault="007C5D90" w:rsidP="008A71B8">
      <w:pPr>
        <w:spacing w:line="560" w:lineRule="exact"/>
        <w:ind w:firstLineChars="200" w:firstLine="560"/>
        <w:rPr>
          <w:rFonts w:ascii="方正仿宋简体" w:eastAsia="方正仿宋简体"/>
          <w:b/>
          <w:sz w:val="28"/>
          <w:szCs w:val="28"/>
        </w:rPr>
      </w:pPr>
      <w:r>
        <w:rPr>
          <w:rFonts w:ascii="方正仿宋简体" w:eastAsia="方正仿宋简体" w:hint="eastAsia"/>
          <w:b/>
          <w:sz w:val="28"/>
          <w:szCs w:val="28"/>
        </w:rPr>
        <w:t>（二）评审依据</w:t>
      </w:r>
    </w:p>
    <w:p w:rsidR="00E85C90" w:rsidRPr="007C5D90" w:rsidRDefault="00E85C90" w:rsidP="007C5D90">
      <w:pPr>
        <w:spacing w:line="560" w:lineRule="exact"/>
        <w:ind w:firstLineChars="200" w:firstLine="560"/>
        <w:rPr>
          <w:rFonts w:ascii="方正仿宋简体" w:eastAsia="方正仿宋简体"/>
          <w:sz w:val="28"/>
          <w:szCs w:val="28"/>
        </w:rPr>
      </w:pPr>
      <w:r w:rsidRPr="007C5D90">
        <w:rPr>
          <w:rFonts w:ascii="方正仿宋简体" w:eastAsia="方正仿宋简体" w:hint="eastAsia"/>
          <w:sz w:val="28"/>
          <w:szCs w:val="28"/>
        </w:rPr>
        <w:t>1、评审办法遵循公开、公平、公正原则，综合考评采购需求、质量与服务等评审要素，通过独立打分、综合评议选定本次询价采购中选单位。</w:t>
      </w:r>
    </w:p>
    <w:p w:rsidR="00E85C90" w:rsidRPr="007C5D90" w:rsidRDefault="00E85C90" w:rsidP="007C5D90">
      <w:pPr>
        <w:spacing w:line="560" w:lineRule="exact"/>
        <w:ind w:firstLineChars="200" w:firstLine="560"/>
        <w:rPr>
          <w:rFonts w:ascii="方正仿宋简体" w:eastAsia="方正仿宋简体"/>
          <w:sz w:val="28"/>
          <w:szCs w:val="28"/>
        </w:rPr>
      </w:pPr>
      <w:r w:rsidRPr="007C5D90">
        <w:rPr>
          <w:rFonts w:ascii="方正仿宋简体" w:eastAsia="方正仿宋简体" w:hint="eastAsia"/>
          <w:sz w:val="28"/>
          <w:szCs w:val="28"/>
        </w:rPr>
        <w:t>2、评审委员会，对各供应商的报价文件进行综合评审。</w:t>
      </w:r>
    </w:p>
    <w:p w:rsidR="00E85C90" w:rsidRPr="007C5D90" w:rsidRDefault="00E85C90" w:rsidP="007C5D90">
      <w:pPr>
        <w:spacing w:line="560" w:lineRule="exact"/>
        <w:ind w:firstLineChars="200" w:firstLine="560"/>
        <w:rPr>
          <w:rFonts w:ascii="方正仿宋简体" w:eastAsia="方正仿宋简体"/>
          <w:sz w:val="28"/>
          <w:szCs w:val="28"/>
        </w:rPr>
      </w:pPr>
      <w:r w:rsidRPr="007C5D90">
        <w:rPr>
          <w:rFonts w:ascii="方正仿宋简体" w:eastAsia="方正仿宋简体" w:hint="eastAsia"/>
          <w:sz w:val="28"/>
          <w:szCs w:val="28"/>
        </w:rPr>
        <w:t>3、本项目评审由评委根据本评审办法的规定，按顺序依次分价格因素、技术因素、售后服</w:t>
      </w:r>
      <w:r w:rsidRPr="007C5D90">
        <w:rPr>
          <w:rFonts w:ascii="方正仿宋简体" w:eastAsia="方正仿宋简体" w:hAnsi="宋体" w:hint="eastAsia"/>
          <w:sz w:val="28"/>
          <w:szCs w:val="28"/>
        </w:rPr>
        <w:t>务及其他因素分项计分。价格因素占</w:t>
      </w:r>
      <w:r w:rsidR="00F131A5">
        <w:rPr>
          <w:rFonts w:ascii="方正仿宋简体" w:eastAsia="方正仿宋简体" w:hAnsi="宋体" w:hint="eastAsia"/>
          <w:sz w:val="28"/>
          <w:szCs w:val="28"/>
        </w:rPr>
        <w:t>3</w:t>
      </w:r>
      <w:r w:rsidR="009C4EC5" w:rsidRPr="007C5D90">
        <w:rPr>
          <w:rFonts w:ascii="方正仿宋简体" w:eastAsia="方正仿宋简体" w:hAnsi="宋体" w:hint="eastAsia"/>
          <w:sz w:val="28"/>
          <w:szCs w:val="28"/>
        </w:rPr>
        <w:t>0</w:t>
      </w:r>
      <w:r w:rsidRPr="007C5D90">
        <w:rPr>
          <w:rFonts w:ascii="方正仿宋简体" w:eastAsia="方正仿宋简体" w:hAnsi="宋体" w:hint="eastAsia"/>
          <w:sz w:val="28"/>
          <w:szCs w:val="28"/>
        </w:rPr>
        <w:t>%、技术因素</w:t>
      </w:r>
      <w:r w:rsidR="00F131A5">
        <w:rPr>
          <w:rFonts w:ascii="方正仿宋简体" w:eastAsia="方正仿宋简体" w:hAnsi="宋体" w:hint="eastAsia"/>
          <w:sz w:val="28"/>
          <w:szCs w:val="28"/>
        </w:rPr>
        <w:t>、</w:t>
      </w:r>
      <w:r w:rsidRPr="007C5D90">
        <w:rPr>
          <w:rFonts w:ascii="方正仿宋简体" w:eastAsia="方正仿宋简体" w:hAnsi="宋体" w:hint="eastAsia"/>
          <w:sz w:val="28"/>
          <w:szCs w:val="28"/>
        </w:rPr>
        <w:t>售后服务及其他因素占</w:t>
      </w:r>
      <w:r w:rsidR="00F131A5">
        <w:rPr>
          <w:rFonts w:ascii="方正仿宋简体" w:eastAsia="方正仿宋简体" w:hAnsi="宋体" w:hint="eastAsia"/>
          <w:sz w:val="28"/>
          <w:szCs w:val="28"/>
        </w:rPr>
        <w:t>7</w:t>
      </w:r>
      <w:r w:rsidR="006941EA" w:rsidRPr="007C5D90">
        <w:rPr>
          <w:rFonts w:ascii="方正仿宋简体" w:eastAsia="方正仿宋简体" w:hAnsi="宋体" w:hint="eastAsia"/>
          <w:sz w:val="28"/>
          <w:szCs w:val="28"/>
        </w:rPr>
        <w:t>0</w:t>
      </w:r>
      <w:r w:rsidRPr="007C5D90">
        <w:rPr>
          <w:rFonts w:ascii="方正仿宋简体" w:eastAsia="方正仿宋简体" w:hAnsi="宋体" w:hint="eastAsia"/>
          <w:sz w:val="28"/>
          <w:szCs w:val="28"/>
        </w:rPr>
        <w:t>%。</w:t>
      </w:r>
    </w:p>
    <w:p w:rsidR="00E85C90" w:rsidRDefault="00E85C90" w:rsidP="007C5D90">
      <w:pPr>
        <w:tabs>
          <w:tab w:val="left" w:pos="420"/>
        </w:tabs>
        <w:spacing w:line="360" w:lineRule="auto"/>
        <w:ind w:firstLineChars="196" w:firstLine="535"/>
        <w:rPr>
          <w:rFonts w:ascii="方正仿宋简体" w:eastAsia="方正仿宋简体"/>
          <w:b/>
          <w:sz w:val="28"/>
          <w:szCs w:val="28"/>
        </w:rPr>
      </w:pPr>
      <w:r>
        <w:rPr>
          <w:rFonts w:ascii="宋体" w:hAnsi="宋体" w:hint="eastAsia"/>
          <w:b/>
          <w:spacing w:val="-4"/>
          <w:sz w:val="28"/>
          <w:szCs w:val="28"/>
        </w:rPr>
        <w:t>（</w:t>
      </w:r>
      <w:r w:rsidRPr="007C5D90">
        <w:rPr>
          <w:rFonts w:ascii="方正仿宋简体" w:eastAsia="方正仿宋简体" w:hint="eastAsia"/>
          <w:b/>
          <w:sz w:val="28"/>
          <w:szCs w:val="28"/>
        </w:rPr>
        <w:t>三）</w:t>
      </w:r>
      <w:r w:rsidRPr="007C5D90">
        <w:rPr>
          <w:rFonts w:ascii="方正仿宋简体" w:eastAsia="方正仿宋简体"/>
          <w:b/>
          <w:sz w:val="28"/>
          <w:szCs w:val="28"/>
        </w:rPr>
        <w:t>评审细则</w:t>
      </w:r>
    </w:p>
    <w:tbl>
      <w:tblPr>
        <w:tblW w:w="8364" w:type="dxa"/>
        <w:jc w:val="center"/>
        <w:tblLook w:val="04A0"/>
      </w:tblPr>
      <w:tblGrid>
        <w:gridCol w:w="1300"/>
        <w:gridCol w:w="543"/>
        <w:gridCol w:w="1080"/>
        <w:gridCol w:w="8"/>
        <w:gridCol w:w="5433"/>
      </w:tblGrid>
      <w:tr w:rsidR="00F131A5" w:rsidTr="00B25C78">
        <w:trPr>
          <w:trHeight w:val="270"/>
          <w:jc w:val="center"/>
        </w:trPr>
        <w:tc>
          <w:tcPr>
            <w:tcW w:w="1300" w:type="dxa"/>
            <w:tcBorders>
              <w:top w:val="single" w:sz="8" w:space="0" w:color="auto"/>
              <w:left w:val="single" w:sz="8" w:space="0" w:color="auto"/>
              <w:bottom w:val="single" w:sz="8" w:space="0" w:color="auto"/>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lastRenderedPageBreak/>
              <w:t>评审项目</w:t>
            </w:r>
          </w:p>
        </w:tc>
        <w:tc>
          <w:tcPr>
            <w:tcW w:w="1631" w:type="dxa"/>
            <w:gridSpan w:val="3"/>
            <w:tcBorders>
              <w:top w:val="single" w:sz="8" w:space="0" w:color="auto"/>
              <w:left w:val="nil"/>
              <w:bottom w:val="single" w:sz="8" w:space="0" w:color="auto"/>
              <w:right w:val="single" w:sz="8" w:space="0" w:color="000000"/>
            </w:tcBorders>
            <w:shd w:val="clear" w:color="auto" w:fill="auto"/>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分值划分</w:t>
            </w:r>
          </w:p>
        </w:tc>
        <w:tc>
          <w:tcPr>
            <w:tcW w:w="5433" w:type="dxa"/>
            <w:tcBorders>
              <w:top w:val="single" w:sz="8" w:space="0" w:color="auto"/>
              <w:left w:val="nil"/>
              <w:bottom w:val="single" w:sz="8" w:space="0" w:color="auto"/>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评审内容及规则</w:t>
            </w:r>
          </w:p>
        </w:tc>
      </w:tr>
      <w:tr w:rsidR="00F131A5" w:rsidTr="00B25C78">
        <w:trPr>
          <w:trHeight w:val="255"/>
          <w:jc w:val="center"/>
        </w:trPr>
        <w:tc>
          <w:tcPr>
            <w:tcW w:w="1300" w:type="dxa"/>
            <w:vMerge w:val="restart"/>
            <w:tcBorders>
              <w:top w:val="nil"/>
              <w:left w:val="single" w:sz="8" w:space="0" w:color="auto"/>
              <w:bottom w:val="single" w:sz="8" w:space="0" w:color="000000"/>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商务价格评分</w:t>
            </w:r>
          </w:p>
        </w:tc>
        <w:tc>
          <w:tcPr>
            <w:tcW w:w="163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30分</w:t>
            </w:r>
          </w:p>
        </w:tc>
        <w:tc>
          <w:tcPr>
            <w:tcW w:w="5433" w:type="dxa"/>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评标基准价A=（有效报价之和S/有效报价单位数量N）</w:t>
            </w:r>
          </w:p>
        </w:tc>
      </w:tr>
      <w:tr w:rsidR="00F131A5" w:rsidTr="00B25C78">
        <w:trPr>
          <w:trHeight w:val="25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631" w:type="dxa"/>
            <w:gridSpan w:val="3"/>
            <w:vMerge/>
            <w:tcBorders>
              <w:top w:val="single" w:sz="8" w:space="0" w:color="auto"/>
              <w:left w:val="single" w:sz="8" w:space="0" w:color="auto"/>
              <w:bottom w:val="single" w:sz="8" w:space="0" w:color="000000"/>
              <w:right w:val="single" w:sz="8" w:space="0" w:color="000000"/>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3" w:type="dxa"/>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投标单位的有效投标报价为B;</w:t>
            </w:r>
          </w:p>
        </w:tc>
      </w:tr>
      <w:tr w:rsidR="00F131A5" w:rsidTr="00B25C78">
        <w:trPr>
          <w:trHeight w:val="25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631" w:type="dxa"/>
            <w:gridSpan w:val="3"/>
            <w:vMerge/>
            <w:tcBorders>
              <w:top w:val="single" w:sz="8" w:space="0" w:color="auto"/>
              <w:left w:val="single" w:sz="8" w:space="0" w:color="auto"/>
              <w:bottom w:val="single" w:sz="8" w:space="0" w:color="000000"/>
              <w:right w:val="single" w:sz="8" w:space="0" w:color="000000"/>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3" w:type="dxa"/>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当B&gt;A时；</w:t>
            </w:r>
          </w:p>
        </w:tc>
      </w:tr>
      <w:tr w:rsidR="00F131A5" w:rsidTr="00B25C78">
        <w:trPr>
          <w:trHeight w:val="25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631" w:type="dxa"/>
            <w:gridSpan w:val="3"/>
            <w:vMerge/>
            <w:tcBorders>
              <w:top w:val="single" w:sz="8" w:space="0" w:color="auto"/>
              <w:left w:val="single" w:sz="8" w:space="0" w:color="auto"/>
              <w:bottom w:val="single" w:sz="8" w:space="0" w:color="000000"/>
              <w:right w:val="single" w:sz="8" w:space="0" w:color="000000"/>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3" w:type="dxa"/>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投标报价得分=30-(B-A)／A*100*0.2</w:t>
            </w:r>
          </w:p>
        </w:tc>
      </w:tr>
      <w:tr w:rsidR="00F131A5" w:rsidTr="00B25C78">
        <w:trPr>
          <w:trHeight w:val="25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631" w:type="dxa"/>
            <w:gridSpan w:val="3"/>
            <w:vMerge/>
            <w:tcBorders>
              <w:top w:val="single" w:sz="8" w:space="0" w:color="auto"/>
              <w:left w:val="single" w:sz="8" w:space="0" w:color="auto"/>
              <w:bottom w:val="single" w:sz="8" w:space="0" w:color="000000"/>
              <w:right w:val="single" w:sz="8" w:space="0" w:color="000000"/>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3" w:type="dxa"/>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当B＜A时；</w:t>
            </w:r>
          </w:p>
        </w:tc>
      </w:tr>
      <w:tr w:rsidR="00F131A5" w:rsidTr="00B25C78">
        <w:trPr>
          <w:trHeight w:val="25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631" w:type="dxa"/>
            <w:gridSpan w:val="3"/>
            <w:vMerge/>
            <w:tcBorders>
              <w:top w:val="single" w:sz="8" w:space="0" w:color="auto"/>
              <w:left w:val="single" w:sz="8" w:space="0" w:color="auto"/>
              <w:bottom w:val="single" w:sz="8" w:space="0" w:color="000000"/>
              <w:right w:val="single" w:sz="8" w:space="0" w:color="000000"/>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3" w:type="dxa"/>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投标报价得分=30-(A-B)／A*100*0.1</w:t>
            </w:r>
          </w:p>
        </w:tc>
      </w:tr>
      <w:tr w:rsidR="00F131A5" w:rsidTr="00B25C78">
        <w:trPr>
          <w:trHeight w:val="25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631" w:type="dxa"/>
            <w:gridSpan w:val="3"/>
            <w:vMerge/>
            <w:tcBorders>
              <w:top w:val="single" w:sz="8" w:space="0" w:color="auto"/>
              <w:left w:val="single" w:sz="8" w:space="0" w:color="auto"/>
              <w:bottom w:val="single" w:sz="8" w:space="0" w:color="000000"/>
              <w:right w:val="single" w:sz="8" w:space="0" w:color="000000"/>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3" w:type="dxa"/>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当B=A时；</w:t>
            </w:r>
          </w:p>
        </w:tc>
      </w:tr>
      <w:tr w:rsidR="00F131A5" w:rsidTr="00B25C78">
        <w:trPr>
          <w:trHeight w:val="27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631" w:type="dxa"/>
            <w:gridSpan w:val="3"/>
            <w:vMerge/>
            <w:tcBorders>
              <w:top w:val="single" w:sz="8" w:space="0" w:color="auto"/>
              <w:left w:val="single" w:sz="8" w:space="0" w:color="auto"/>
              <w:bottom w:val="single" w:sz="8" w:space="0" w:color="000000"/>
              <w:right w:val="single" w:sz="8" w:space="0" w:color="000000"/>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3" w:type="dxa"/>
            <w:tcBorders>
              <w:top w:val="nil"/>
              <w:left w:val="nil"/>
              <w:bottom w:val="single" w:sz="8" w:space="0" w:color="auto"/>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投标报价得分为30分。</w:t>
            </w:r>
          </w:p>
        </w:tc>
      </w:tr>
      <w:tr w:rsidR="00F131A5" w:rsidTr="00B25C78">
        <w:trPr>
          <w:trHeight w:val="25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631" w:type="dxa"/>
            <w:gridSpan w:val="3"/>
            <w:vMerge/>
            <w:tcBorders>
              <w:top w:val="single" w:sz="8" w:space="0" w:color="auto"/>
              <w:left w:val="single" w:sz="8" w:space="0" w:color="auto"/>
              <w:bottom w:val="single" w:sz="8" w:space="0" w:color="000000"/>
              <w:right w:val="single" w:sz="8" w:space="0" w:color="000000"/>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3" w:type="dxa"/>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注：1、评标基准价为有效报价的算术平均值；</w:t>
            </w:r>
          </w:p>
        </w:tc>
      </w:tr>
      <w:tr w:rsidR="00F131A5" w:rsidTr="00B25C78">
        <w:trPr>
          <w:trHeight w:val="27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631" w:type="dxa"/>
            <w:gridSpan w:val="3"/>
            <w:vMerge/>
            <w:tcBorders>
              <w:top w:val="single" w:sz="8" w:space="0" w:color="auto"/>
              <w:left w:val="single" w:sz="8" w:space="0" w:color="auto"/>
              <w:bottom w:val="single" w:sz="8" w:space="0" w:color="000000"/>
              <w:right w:val="single" w:sz="8" w:space="0" w:color="000000"/>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3" w:type="dxa"/>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 xml:space="preserve">2、每高于基准价1%的扣0.2分；低于基准价1%的扣0.1分；保留2位小数。 </w:t>
            </w:r>
          </w:p>
        </w:tc>
      </w:tr>
      <w:tr w:rsidR="00F131A5" w:rsidTr="00B25C78">
        <w:trPr>
          <w:trHeight w:val="510"/>
          <w:jc w:val="center"/>
        </w:trPr>
        <w:tc>
          <w:tcPr>
            <w:tcW w:w="1300" w:type="dxa"/>
            <w:vMerge w:val="restart"/>
            <w:tcBorders>
              <w:top w:val="nil"/>
              <w:left w:val="single" w:sz="8" w:space="0" w:color="auto"/>
              <w:bottom w:val="single" w:sz="8" w:space="0" w:color="000000"/>
              <w:right w:val="single" w:sz="8" w:space="0" w:color="auto"/>
            </w:tcBorders>
            <w:shd w:val="clear" w:color="auto" w:fill="auto"/>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技术评分（70分）</w:t>
            </w:r>
          </w:p>
        </w:tc>
        <w:tc>
          <w:tcPr>
            <w:tcW w:w="543" w:type="dxa"/>
            <w:vMerge w:val="restart"/>
            <w:tcBorders>
              <w:top w:val="nil"/>
              <w:left w:val="single" w:sz="8" w:space="0" w:color="auto"/>
              <w:bottom w:val="single" w:sz="8" w:space="0" w:color="000000"/>
              <w:right w:val="single" w:sz="8" w:space="0" w:color="auto"/>
            </w:tcBorders>
            <w:shd w:val="clear" w:color="auto" w:fill="auto"/>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显示屏生产厂家</w:t>
            </w:r>
          </w:p>
        </w:tc>
        <w:tc>
          <w:tcPr>
            <w:tcW w:w="1080" w:type="dxa"/>
            <w:vMerge w:val="restart"/>
            <w:tcBorders>
              <w:top w:val="nil"/>
              <w:left w:val="nil"/>
              <w:bottom w:val="single" w:sz="8" w:space="0" w:color="000000"/>
              <w:right w:val="single" w:sz="8" w:space="0" w:color="auto"/>
            </w:tcBorders>
            <w:shd w:val="clear" w:color="auto" w:fill="auto"/>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30分</w:t>
            </w:r>
          </w:p>
        </w:tc>
        <w:tc>
          <w:tcPr>
            <w:tcW w:w="5441" w:type="dxa"/>
            <w:gridSpan w:val="2"/>
            <w:tcBorders>
              <w:top w:val="single" w:sz="8" w:space="0" w:color="auto"/>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评标委员会根据各投标人所投LED显示屏</w:t>
            </w:r>
            <w:r>
              <w:rPr>
                <w:rFonts w:asciiTheme="majorEastAsia" w:eastAsiaTheme="majorEastAsia" w:hAnsiTheme="majorEastAsia" w:cs="仿宋" w:hint="eastAsia"/>
                <w:sz w:val="24"/>
              </w:rPr>
              <w:t>生产厂家具有完善质量管理体系、创新体系、环境保护体系、售后服务体系、自主创新优势及企业社会责任进行综合评分</w:t>
            </w:r>
            <w:r>
              <w:rPr>
                <w:rFonts w:ascii="宋体" w:hAnsi="宋体" w:cs="宋体" w:hint="eastAsia"/>
                <w:color w:val="000000"/>
                <w:kern w:val="0"/>
                <w:sz w:val="24"/>
              </w:rPr>
              <w:t>：共30分</w:t>
            </w:r>
          </w:p>
        </w:tc>
      </w:tr>
      <w:tr w:rsidR="00F131A5" w:rsidTr="00B25C78">
        <w:trPr>
          <w:trHeight w:val="102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080" w:type="dxa"/>
            <w:vMerge/>
            <w:tcBorders>
              <w:top w:val="nil"/>
              <w:left w:val="nil"/>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41" w:type="dxa"/>
            <w:gridSpan w:val="2"/>
            <w:tcBorders>
              <w:top w:val="nil"/>
              <w:left w:val="nil"/>
              <w:bottom w:val="nil"/>
              <w:right w:val="single" w:sz="8" w:space="0" w:color="auto"/>
            </w:tcBorders>
            <w:shd w:val="clear" w:color="auto" w:fill="auto"/>
            <w:vAlign w:val="center"/>
          </w:tcPr>
          <w:p w:rsidR="00F131A5" w:rsidRPr="0015097B" w:rsidRDefault="00F131A5" w:rsidP="00F131A5">
            <w:pPr>
              <w:pStyle w:val="af4"/>
              <w:widowControl/>
              <w:numPr>
                <w:ilvl w:val="0"/>
                <w:numId w:val="16"/>
              </w:numPr>
              <w:adjustRightInd w:val="0"/>
              <w:spacing w:line="400" w:lineRule="exact"/>
              <w:ind w:firstLineChars="0"/>
              <w:jc w:val="left"/>
              <w:textAlignment w:val="baseline"/>
              <w:rPr>
                <w:rFonts w:ascii="宋体" w:hAnsi="宋体" w:cs="宋体"/>
                <w:color w:val="000000"/>
                <w:szCs w:val="24"/>
              </w:rPr>
            </w:pPr>
            <w:r w:rsidRPr="0015097B">
              <w:rPr>
                <w:rFonts w:ascii="宋体" w:hAnsi="宋体" w:cs="宋体" w:hint="eastAsia"/>
                <w:b/>
                <w:bCs/>
                <w:szCs w:val="24"/>
              </w:rPr>
              <w:t>质量控制：</w:t>
            </w:r>
            <w:r w:rsidRPr="0015097B">
              <w:rPr>
                <w:rFonts w:ascii="宋体" w:hAnsi="宋体" w:cs="宋体" w:hint="eastAsia"/>
                <w:color w:val="000000"/>
                <w:szCs w:val="24"/>
              </w:rPr>
              <w:t>满分4分</w:t>
            </w:r>
          </w:p>
          <w:p w:rsidR="00F131A5" w:rsidRPr="0015097B" w:rsidRDefault="00F131A5" w:rsidP="00F131A5">
            <w:pPr>
              <w:widowControl/>
              <w:spacing w:line="400" w:lineRule="exact"/>
              <w:rPr>
                <w:rFonts w:ascii="宋体" w:hAnsi="宋体" w:cs="宋体"/>
                <w:color w:val="FF0000"/>
                <w:kern w:val="0"/>
              </w:rPr>
            </w:pPr>
            <w:r w:rsidRPr="0015097B">
              <w:rPr>
                <w:rFonts w:ascii="宋体" w:hAnsi="宋体" w:cs="宋体" w:hint="eastAsia"/>
                <w:kern w:val="0"/>
              </w:rPr>
              <w:t>LED生产厂家具有完善的LED质量控制管理能力。具有中国合格评定国家认可委员会（CNAS）实验室认证(检测范围需含有LED显示屏)、ISO9000质量管理体系、军品GJB9001C管理体系等。（</w:t>
            </w:r>
            <w:r w:rsidRPr="0015097B">
              <w:rPr>
                <w:rFonts w:ascii="宋体" w:hAnsi="宋体" w:cs="宋体" w:hint="eastAsia"/>
                <w:color w:val="000000"/>
                <w:kern w:val="0"/>
              </w:rPr>
              <w:t>每缺一项扣2分，扣完为止</w:t>
            </w:r>
            <w:r w:rsidRPr="0015097B">
              <w:rPr>
                <w:rFonts w:ascii="宋体" w:hAnsi="宋体" w:cs="宋体"/>
                <w:color w:val="000000"/>
                <w:kern w:val="0"/>
              </w:rPr>
              <w:t>）</w:t>
            </w:r>
            <w:r w:rsidRPr="0015097B">
              <w:rPr>
                <w:rFonts w:ascii="宋体" w:hAnsi="宋体" w:cs="宋体" w:hint="eastAsia"/>
                <w:color w:val="000000"/>
                <w:kern w:val="0"/>
              </w:rPr>
              <w:t>。</w:t>
            </w:r>
          </w:p>
        </w:tc>
      </w:tr>
      <w:tr w:rsidR="00F131A5" w:rsidTr="00B25C78">
        <w:trPr>
          <w:trHeight w:val="28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080" w:type="dxa"/>
            <w:vMerge/>
            <w:tcBorders>
              <w:top w:val="nil"/>
              <w:left w:val="nil"/>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41" w:type="dxa"/>
            <w:gridSpan w:val="2"/>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b/>
                <w:bCs/>
                <w:color w:val="000000"/>
                <w:kern w:val="0"/>
                <w:sz w:val="24"/>
              </w:rPr>
            </w:pPr>
          </w:p>
          <w:p w:rsidR="00F131A5" w:rsidRDefault="00F131A5" w:rsidP="00F131A5">
            <w:pPr>
              <w:widowControl/>
              <w:spacing w:line="400" w:lineRule="exact"/>
              <w:jc w:val="left"/>
              <w:rPr>
                <w:rFonts w:ascii="宋体" w:hAnsi="宋体" w:cs="宋体"/>
                <w:b/>
                <w:bCs/>
                <w:color w:val="000000"/>
                <w:kern w:val="0"/>
                <w:sz w:val="24"/>
              </w:rPr>
            </w:pPr>
            <w:r>
              <w:rPr>
                <w:rFonts w:ascii="宋体" w:hAnsi="宋体" w:cs="宋体" w:hint="eastAsia"/>
                <w:b/>
                <w:bCs/>
                <w:color w:val="000000"/>
                <w:kern w:val="0"/>
                <w:sz w:val="24"/>
              </w:rPr>
              <w:t>2、创新能力：满分6分</w:t>
            </w:r>
          </w:p>
          <w:p w:rsidR="00F131A5" w:rsidRDefault="00F131A5" w:rsidP="00F131A5">
            <w:pPr>
              <w:widowControl/>
              <w:spacing w:line="400" w:lineRule="exact"/>
              <w:jc w:val="left"/>
              <w:rPr>
                <w:rFonts w:ascii="宋体" w:hAnsi="宋体" w:cs="宋体"/>
                <w:color w:val="000000"/>
                <w:kern w:val="0"/>
                <w:sz w:val="24"/>
              </w:rPr>
            </w:pPr>
            <w:r w:rsidRPr="00820B2B">
              <w:rPr>
                <w:rFonts w:ascii="宋体" w:hAnsi="宋体" w:cs="宋体" w:hint="eastAsia"/>
                <w:bCs/>
                <w:color w:val="000000"/>
                <w:kern w:val="0"/>
                <w:sz w:val="24"/>
              </w:rPr>
              <w:t>1）</w:t>
            </w:r>
            <w:r>
              <w:rPr>
                <w:rFonts w:ascii="宋体" w:hAnsi="宋体" w:cs="宋体" w:hint="eastAsia"/>
                <w:kern w:val="0"/>
                <w:sz w:val="24"/>
              </w:rPr>
              <w:t>LED生产厂家具有完善的创新能力及体系。具有知识产权管理体系认证、国家级产权优势企业等；</w:t>
            </w:r>
            <w:r>
              <w:rPr>
                <w:rFonts w:ascii="宋体" w:hAnsi="宋体" w:cs="宋体" w:hint="eastAsia"/>
                <w:color w:val="000000"/>
                <w:kern w:val="0"/>
                <w:sz w:val="24"/>
              </w:rPr>
              <w:t>满分3分，缺项不得分。</w:t>
            </w:r>
          </w:p>
          <w:p w:rsidR="00F131A5" w:rsidRPr="00820B2B" w:rsidRDefault="00F131A5" w:rsidP="00F131A5">
            <w:pPr>
              <w:widowControl/>
              <w:spacing w:line="400" w:lineRule="exact"/>
              <w:jc w:val="left"/>
              <w:rPr>
                <w:rFonts w:ascii="宋体" w:hAnsi="宋体" w:cs="宋体"/>
                <w:kern w:val="0"/>
                <w:sz w:val="24"/>
              </w:rPr>
            </w:pPr>
            <w:r w:rsidRPr="00820B2B">
              <w:rPr>
                <w:rFonts w:ascii="宋体" w:hAnsi="宋体" w:cs="宋体" w:hint="eastAsia"/>
                <w:kern w:val="0"/>
                <w:sz w:val="24"/>
              </w:rPr>
              <w:t>2）LED生产厂家近两年获得国家级科技进步奖，满分2分，获得一等奖者得3分，获得二等奖者得2分，获得三等奖者得1分，不满足者不得分。</w:t>
            </w:r>
          </w:p>
        </w:tc>
      </w:tr>
      <w:tr w:rsidR="00F131A5" w:rsidTr="00B25C78">
        <w:trPr>
          <w:trHeight w:val="51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080" w:type="dxa"/>
            <w:vMerge/>
            <w:tcBorders>
              <w:top w:val="nil"/>
              <w:left w:val="nil"/>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41" w:type="dxa"/>
            <w:gridSpan w:val="2"/>
            <w:tcBorders>
              <w:top w:val="nil"/>
              <w:left w:val="nil"/>
              <w:bottom w:val="nil"/>
              <w:right w:val="single" w:sz="8" w:space="0" w:color="auto"/>
            </w:tcBorders>
            <w:shd w:val="clear" w:color="auto" w:fill="auto"/>
            <w:vAlign w:val="center"/>
          </w:tcPr>
          <w:p w:rsidR="00F131A5" w:rsidRDefault="00F131A5" w:rsidP="00F131A5">
            <w:pPr>
              <w:widowControl/>
              <w:spacing w:line="400" w:lineRule="exact"/>
              <w:rPr>
                <w:rFonts w:ascii="宋体" w:hAnsi="宋体" w:cs="宋体"/>
                <w:b/>
                <w:bCs/>
                <w:color w:val="000000" w:themeColor="text1"/>
                <w:kern w:val="0"/>
                <w:sz w:val="24"/>
              </w:rPr>
            </w:pPr>
          </w:p>
          <w:p w:rsidR="00F131A5" w:rsidRDefault="00F131A5" w:rsidP="00F131A5">
            <w:pPr>
              <w:widowControl/>
              <w:spacing w:line="400" w:lineRule="exact"/>
              <w:rPr>
                <w:rFonts w:ascii="宋体" w:hAnsi="宋体" w:cs="宋体"/>
                <w:b/>
                <w:bCs/>
                <w:color w:val="000000" w:themeColor="text1"/>
                <w:kern w:val="0"/>
                <w:sz w:val="24"/>
              </w:rPr>
            </w:pPr>
            <w:r>
              <w:rPr>
                <w:rFonts w:ascii="宋体" w:hAnsi="宋体" w:cs="宋体" w:hint="eastAsia"/>
                <w:b/>
                <w:bCs/>
                <w:color w:val="000000" w:themeColor="text1"/>
                <w:kern w:val="0"/>
                <w:sz w:val="24"/>
              </w:rPr>
              <w:t>3、节能与环保 ：</w:t>
            </w:r>
            <w:r>
              <w:rPr>
                <w:rFonts w:ascii="宋体" w:hAnsi="宋体" w:cs="宋体" w:hint="eastAsia"/>
                <w:color w:val="000000"/>
                <w:kern w:val="0"/>
                <w:sz w:val="24"/>
              </w:rPr>
              <w:t>满分6分</w:t>
            </w:r>
          </w:p>
          <w:p w:rsidR="00F131A5" w:rsidRDefault="00F131A5" w:rsidP="00F131A5">
            <w:pPr>
              <w:widowControl/>
              <w:spacing w:line="400" w:lineRule="exact"/>
              <w:rPr>
                <w:rFonts w:ascii="宋体" w:hAnsi="宋体" w:cs="宋体"/>
                <w:color w:val="000000"/>
                <w:kern w:val="0"/>
                <w:sz w:val="24"/>
              </w:rPr>
            </w:pPr>
            <w:r>
              <w:rPr>
                <w:rFonts w:ascii="宋体" w:hAnsi="宋体" w:cs="宋体" w:hint="eastAsia"/>
                <w:color w:val="000000" w:themeColor="text1"/>
                <w:kern w:val="0"/>
                <w:sz w:val="24"/>
              </w:rPr>
              <w:t>LED生产厂家具有完善的节能环保治理体系。</w:t>
            </w:r>
            <w:r>
              <w:rPr>
                <w:rFonts w:ascii="宋体" w:hAnsi="宋体" w:cs="宋体" w:hint="eastAsia"/>
                <w:kern w:val="0"/>
                <w:sz w:val="24"/>
              </w:rPr>
              <w:t>具有环境管理体系认证、中国质量认证监督管理中心LED显示屏节能环保首选产品认证、</w:t>
            </w:r>
            <w:r w:rsidRPr="00820B2B">
              <w:rPr>
                <w:rFonts w:ascii="宋体" w:hAnsi="宋体" w:cs="宋体" w:hint="eastAsia"/>
                <w:kern w:val="0"/>
                <w:sz w:val="24"/>
              </w:rPr>
              <w:t>工业及信息化</w:t>
            </w:r>
            <w:r w:rsidRPr="00820B2B">
              <w:rPr>
                <w:rFonts w:ascii="宋体" w:hAnsi="宋体" w:cs="宋体" w:hint="eastAsia"/>
                <w:kern w:val="0"/>
                <w:sz w:val="24"/>
              </w:rPr>
              <w:lastRenderedPageBreak/>
              <w:t>部认证绿色工厂。</w:t>
            </w:r>
            <w:r>
              <w:rPr>
                <w:rFonts w:ascii="宋体" w:hAnsi="宋体" w:cs="宋体" w:hint="eastAsia"/>
                <w:kern w:val="0"/>
                <w:sz w:val="24"/>
              </w:rPr>
              <w:t>需提供相关证明文件（</w:t>
            </w:r>
            <w:r>
              <w:rPr>
                <w:rFonts w:ascii="宋体" w:hAnsi="宋体" w:cs="宋体" w:hint="eastAsia"/>
                <w:color w:val="000000"/>
                <w:kern w:val="0"/>
                <w:sz w:val="24"/>
              </w:rPr>
              <w:t>每缺一项扣2分，扣完为止）。</w:t>
            </w:r>
          </w:p>
          <w:p w:rsidR="00F131A5" w:rsidRDefault="00F131A5" w:rsidP="00F131A5">
            <w:pPr>
              <w:widowControl/>
              <w:spacing w:line="400" w:lineRule="exact"/>
              <w:rPr>
                <w:rFonts w:ascii="宋体" w:hAnsi="宋体" w:cs="宋体"/>
                <w:color w:val="FF0000"/>
                <w:kern w:val="0"/>
                <w:sz w:val="24"/>
              </w:rPr>
            </w:pPr>
          </w:p>
        </w:tc>
      </w:tr>
      <w:tr w:rsidR="00F131A5" w:rsidTr="00B25C78">
        <w:trPr>
          <w:trHeight w:val="51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080" w:type="dxa"/>
            <w:vMerge/>
            <w:tcBorders>
              <w:top w:val="nil"/>
              <w:left w:val="nil"/>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41" w:type="dxa"/>
            <w:gridSpan w:val="2"/>
            <w:tcBorders>
              <w:top w:val="nil"/>
              <w:left w:val="nil"/>
              <w:bottom w:val="nil"/>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b/>
                <w:bCs/>
                <w:color w:val="000000" w:themeColor="text1"/>
                <w:kern w:val="0"/>
                <w:sz w:val="24"/>
              </w:rPr>
            </w:pPr>
            <w:r>
              <w:rPr>
                <w:rFonts w:ascii="宋体" w:hAnsi="宋体" w:cs="宋体" w:hint="eastAsia"/>
                <w:b/>
                <w:bCs/>
                <w:color w:val="000000" w:themeColor="text1"/>
                <w:kern w:val="0"/>
                <w:sz w:val="24"/>
              </w:rPr>
              <w:t>4、品牌及市场占有率：</w:t>
            </w:r>
            <w:r>
              <w:rPr>
                <w:rFonts w:hint="eastAsia"/>
                <w:sz w:val="24"/>
              </w:rPr>
              <w:t>满分</w:t>
            </w:r>
            <w:r>
              <w:rPr>
                <w:rFonts w:hint="eastAsia"/>
                <w:sz w:val="24"/>
              </w:rPr>
              <w:t>4</w:t>
            </w:r>
            <w:r>
              <w:rPr>
                <w:rFonts w:hint="eastAsia"/>
                <w:sz w:val="24"/>
              </w:rPr>
              <w:t>分</w:t>
            </w:r>
          </w:p>
          <w:p w:rsidR="00F131A5" w:rsidRDefault="00F131A5" w:rsidP="00F131A5">
            <w:pPr>
              <w:widowControl/>
              <w:spacing w:line="400" w:lineRule="exact"/>
              <w:jc w:val="left"/>
              <w:rPr>
                <w:rFonts w:ascii="宋体" w:hAnsi="宋体" w:cs="宋体"/>
                <w:sz w:val="24"/>
              </w:rPr>
            </w:pPr>
            <w:r>
              <w:rPr>
                <w:rFonts w:ascii="宋体" w:hAnsi="宋体" w:cs="宋体" w:hint="eastAsia"/>
                <w:sz w:val="24"/>
              </w:rPr>
              <w:t>1）满分2分</w:t>
            </w:r>
          </w:p>
          <w:p w:rsidR="00F131A5" w:rsidRDefault="00F131A5" w:rsidP="00F131A5">
            <w:pPr>
              <w:widowControl/>
              <w:spacing w:line="400" w:lineRule="exact"/>
              <w:jc w:val="left"/>
              <w:rPr>
                <w:rFonts w:ascii="宋体" w:hAnsi="宋体" w:cs="宋体"/>
                <w:sz w:val="24"/>
              </w:rPr>
            </w:pPr>
            <w:r>
              <w:rPr>
                <w:rFonts w:ascii="宋体" w:hAnsi="宋体" w:cs="宋体" w:hint="eastAsia"/>
                <w:sz w:val="24"/>
              </w:rPr>
              <w:t>LED显示屏原厂生产厂家市场占有率或排名文件，包括并不限于行业协会排名文件,</w:t>
            </w:r>
            <w:r>
              <w:rPr>
                <w:rFonts w:hint="eastAsia"/>
                <w:sz w:val="24"/>
              </w:rPr>
              <w:t xml:space="preserve"> LED</w:t>
            </w:r>
            <w:r>
              <w:rPr>
                <w:rFonts w:hint="eastAsia"/>
                <w:sz w:val="24"/>
              </w:rPr>
              <w:t>生产厂家</w:t>
            </w:r>
            <w:r>
              <w:rPr>
                <w:rFonts w:ascii="宋体" w:hAnsi="宋体" w:cs="宋体" w:hint="eastAsia"/>
                <w:sz w:val="24"/>
              </w:rPr>
              <w:t>2019年国内排名第一的得2分、排名第二的得1分、排名第三的得0分；</w:t>
            </w:r>
          </w:p>
          <w:p w:rsidR="00F131A5" w:rsidRDefault="00F131A5" w:rsidP="00F131A5">
            <w:pPr>
              <w:widowControl/>
              <w:spacing w:line="400" w:lineRule="exact"/>
              <w:jc w:val="left"/>
              <w:rPr>
                <w:rFonts w:ascii="宋体" w:hAnsi="宋体" w:cs="宋体"/>
                <w:sz w:val="24"/>
              </w:rPr>
            </w:pPr>
            <w:r>
              <w:rPr>
                <w:rFonts w:ascii="宋体" w:hAnsi="宋体" w:cs="宋体" w:hint="eastAsia"/>
                <w:sz w:val="24"/>
              </w:rPr>
              <w:t>2) 满分2分</w:t>
            </w:r>
          </w:p>
          <w:p w:rsidR="00F131A5" w:rsidRDefault="00F131A5" w:rsidP="00F131A5">
            <w:pPr>
              <w:widowControl/>
              <w:spacing w:line="400" w:lineRule="exact"/>
              <w:jc w:val="left"/>
              <w:rPr>
                <w:sz w:val="24"/>
              </w:rPr>
            </w:pPr>
            <w:r>
              <w:rPr>
                <w:rFonts w:ascii="宋体" w:hAnsi="宋体" w:cs="宋体" w:hint="eastAsia"/>
                <w:sz w:val="24"/>
              </w:rPr>
              <w:t>LED生产厂家具有</w:t>
            </w:r>
            <w:r>
              <w:rPr>
                <w:rFonts w:hint="eastAsia"/>
                <w:sz w:val="24"/>
              </w:rPr>
              <w:t>国家工业和信息化部</w:t>
            </w:r>
            <w:r>
              <w:rPr>
                <w:rFonts w:hint="eastAsia"/>
                <w:sz w:val="24"/>
              </w:rPr>
              <w:t>led</w:t>
            </w:r>
            <w:r>
              <w:rPr>
                <w:rFonts w:hint="eastAsia"/>
                <w:sz w:val="24"/>
              </w:rPr>
              <w:t>显示屏行业排名认证，</w:t>
            </w:r>
            <w:r>
              <w:rPr>
                <w:rFonts w:ascii="宋体" w:hAnsi="宋体" w:cs="宋体" w:hint="eastAsia"/>
                <w:sz w:val="24"/>
              </w:rPr>
              <w:t>2019年国内排名第一的得2分、排名第二的得1分、排名第三的得0分</w:t>
            </w:r>
            <w:r>
              <w:rPr>
                <w:rFonts w:hint="eastAsia"/>
                <w:sz w:val="24"/>
              </w:rPr>
              <w:t>。</w:t>
            </w:r>
          </w:p>
          <w:p w:rsidR="00F131A5" w:rsidRDefault="00F131A5" w:rsidP="00F131A5">
            <w:pPr>
              <w:widowControl/>
              <w:spacing w:line="400" w:lineRule="exact"/>
              <w:jc w:val="left"/>
              <w:rPr>
                <w:rFonts w:ascii="宋体" w:hAnsi="宋体" w:cs="宋体"/>
                <w:color w:val="FF0000"/>
                <w:kern w:val="0"/>
                <w:sz w:val="24"/>
              </w:rPr>
            </w:pPr>
          </w:p>
        </w:tc>
      </w:tr>
      <w:tr w:rsidR="00F131A5" w:rsidTr="00B25C78">
        <w:trPr>
          <w:trHeight w:val="51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080" w:type="dxa"/>
            <w:vMerge/>
            <w:tcBorders>
              <w:top w:val="nil"/>
              <w:left w:val="nil"/>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41" w:type="dxa"/>
            <w:gridSpan w:val="2"/>
            <w:tcBorders>
              <w:top w:val="nil"/>
              <w:left w:val="nil"/>
              <w:bottom w:val="single" w:sz="4" w:space="0" w:color="auto"/>
              <w:right w:val="single" w:sz="8" w:space="0" w:color="auto"/>
            </w:tcBorders>
            <w:shd w:val="clear" w:color="auto" w:fill="auto"/>
            <w:vAlign w:val="center"/>
          </w:tcPr>
          <w:p w:rsidR="00F131A5" w:rsidRDefault="00F131A5" w:rsidP="00F131A5">
            <w:pPr>
              <w:widowControl/>
              <w:spacing w:line="400" w:lineRule="exact"/>
              <w:rPr>
                <w:rFonts w:ascii="宋体" w:hAnsi="宋体" w:cs="宋体"/>
                <w:b/>
                <w:bCs/>
                <w:color w:val="000000" w:themeColor="text1"/>
                <w:kern w:val="0"/>
                <w:sz w:val="24"/>
              </w:rPr>
            </w:pPr>
            <w:r>
              <w:rPr>
                <w:rFonts w:ascii="宋体" w:hAnsi="宋体" w:cs="宋体" w:hint="eastAsia"/>
                <w:b/>
                <w:bCs/>
                <w:color w:val="000000" w:themeColor="text1"/>
                <w:kern w:val="0"/>
                <w:sz w:val="24"/>
              </w:rPr>
              <w:t>5、企业业绩信誉：</w:t>
            </w:r>
            <w:r>
              <w:rPr>
                <w:rFonts w:ascii="宋体" w:hAnsi="宋体" w:cs="宋体" w:hint="eastAsia"/>
                <w:color w:val="000000"/>
                <w:kern w:val="0"/>
                <w:sz w:val="24"/>
              </w:rPr>
              <w:t>满分4分</w:t>
            </w:r>
          </w:p>
          <w:p w:rsidR="00F131A5" w:rsidRDefault="00F131A5" w:rsidP="00F131A5">
            <w:pPr>
              <w:widowControl/>
              <w:spacing w:line="400" w:lineRule="exact"/>
              <w:rPr>
                <w:rFonts w:ascii="宋体" w:hAnsi="宋体" w:cs="宋体"/>
                <w:sz w:val="24"/>
              </w:rPr>
            </w:pPr>
            <w:r>
              <w:rPr>
                <w:rFonts w:ascii="宋体" w:hAnsi="宋体" w:cs="宋体" w:hint="eastAsia"/>
                <w:kern w:val="0"/>
                <w:sz w:val="24"/>
              </w:rPr>
              <w:t>1）</w:t>
            </w:r>
            <w:r>
              <w:rPr>
                <w:rFonts w:ascii="宋体" w:hAnsi="宋体" w:cs="宋体" w:hint="eastAsia"/>
                <w:sz w:val="24"/>
              </w:rPr>
              <w:t>满分2分</w:t>
            </w:r>
          </w:p>
          <w:p w:rsidR="00F131A5" w:rsidRDefault="00F131A5" w:rsidP="00F131A5">
            <w:pPr>
              <w:widowControl/>
              <w:spacing w:line="400" w:lineRule="exact"/>
              <w:rPr>
                <w:rFonts w:ascii="宋体" w:hAnsi="宋体" w:cs="宋体"/>
                <w:color w:val="000000"/>
                <w:kern w:val="0"/>
                <w:sz w:val="24"/>
              </w:rPr>
            </w:pPr>
            <w:r>
              <w:rPr>
                <w:rFonts w:ascii="宋体" w:hAnsi="宋体" w:cs="宋体" w:hint="eastAsia"/>
                <w:kern w:val="0"/>
                <w:sz w:val="24"/>
              </w:rPr>
              <w:t>LED企业具有省级以上重合同守信用企业认证、</w:t>
            </w:r>
            <w:r w:rsidRPr="00820B2B">
              <w:rPr>
                <w:rFonts w:ascii="宋体" w:hAnsi="宋体" w:cs="宋体" w:hint="eastAsia"/>
                <w:kern w:val="0"/>
                <w:sz w:val="24"/>
              </w:rPr>
              <w:t>诚信管理体系认证。，每缺一项扣1分，扣完为止。</w:t>
            </w:r>
          </w:p>
          <w:p w:rsidR="00F131A5" w:rsidRDefault="00F131A5" w:rsidP="00F131A5">
            <w:pPr>
              <w:widowControl/>
              <w:spacing w:line="400" w:lineRule="exact"/>
              <w:rPr>
                <w:rFonts w:ascii="宋体" w:hAnsi="宋体" w:cs="宋体"/>
                <w:sz w:val="24"/>
              </w:rPr>
            </w:pPr>
            <w:r>
              <w:rPr>
                <w:rFonts w:ascii="宋体" w:hAnsi="宋体" w:cs="宋体" w:hint="eastAsia"/>
                <w:color w:val="000000"/>
                <w:kern w:val="0"/>
                <w:sz w:val="24"/>
              </w:rPr>
              <w:t>2）</w:t>
            </w:r>
            <w:r>
              <w:rPr>
                <w:rFonts w:ascii="宋体" w:hAnsi="宋体" w:cs="宋体" w:hint="eastAsia"/>
                <w:sz w:val="24"/>
              </w:rPr>
              <w:t>满分2分</w:t>
            </w:r>
          </w:p>
          <w:p w:rsidR="00F131A5" w:rsidRDefault="00F131A5" w:rsidP="00F131A5">
            <w:pPr>
              <w:widowControl/>
              <w:spacing w:line="400" w:lineRule="exact"/>
              <w:rPr>
                <w:rFonts w:ascii="宋体" w:hAnsi="宋体" w:cs="宋体"/>
                <w:color w:val="000000"/>
                <w:kern w:val="0"/>
                <w:sz w:val="24"/>
              </w:rPr>
            </w:pPr>
            <w:r>
              <w:rPr>
                <w:rFonts w:ascii="宋体" w:hAnsi="宋体" w:cs="宋体" w:hint="eastAsia"/>
                <w:color w:val="000000"/>
                <w:kern w:val="0"/>
                <w:sz w:val="24"/>
              </w:rPr>
              <w:t>提供2年内销售合同，提供合同达到10份，提供合同9～8份的1分，提供合同7份及以下的0份</w:t>
            </w:r>
          </w:p>
          <w:p w:rsidR="00F131A5" w:rsidRDefault="00F131A5" w:rsidP="00F131A5">
            <w:pPr>
              <w:widowControl/>
              <w:spacing w:line="400" w:lineRule="exact"/>
              <w:rPr>
                <w:rFonts w:ascii="宋体" w:hAnsi="宋体" w:cs="宋体"/>
                <w:color w:val="FF0000"/>
                <w:kern w:val="0"/>
                <w:sz w:val="24"/>
              </w:rPr>
            </w:pPr>
          </w:p>
        </w:tc>
      </w:tr>
      <w:tr w:rsidR="00F131A5" w:rsidTr="00B25C78">
        <w:trPr>
          <w:trHeight w:val="51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080" w:type="dxa"/>
            <w:vMerge/>
            <w:tcBorders>
              <w:top w:val="nil"/>
              <w:left w:val="nil"/>
              <w:bottom w:val="single" w:sz="8" w:space="0" w:color="000000"/>
              <w:right w:val="single" w:sz="4"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31A5" w:rsidRPr="00820B2B" w:rsidRDefault="00F131A5" w:rsidP="00F131A5">
            <w:pPr>
              <w:widowControl/>
              <w:spacing w:line="400" w:lineRule="exact"/>
              <w:rPr>
                <w:rFonts w:ascii="宋体" w:hAnsi="宋体" w:cs="宋体"/>
                <w:b/>
                <w:bCs/>
                <w:kern w:val="0"/>
                <w:sz w:val="24"/>
              </w:rPr>
            </w:pPr>
            <w:r>
              <w:rPr>
                <w:rFonts w:ascii="宋体" w:hAnsi="宋体" w:cs="宋体" w:hint="eastAsia"/>
                <w:b/>
                <w:bCs/>
                <w:color w:val="000000" w:themeColor="text1"/>
                <w:kern w:val="0"/>
                <w:sz w:val="24"/>
              </w:rPr>
              <w:t>6、社会责任治理：</w:t>
            </w:r>
            <w:r w:rsidRPr="00820B2B">
              <w:rPr>
                <w:rFonts w:ascii="宋体" w:hAnsi="宋体" w:cs="宋体" w:hint="eastAsia"/>
                <w:kern w:val="0"/>
                <w:sz w:val="24"/>
              </w:rPr>
              <w:t>满分6分</w:t>
            </w:r>
          </w:p>
          <w:p w:rsidR="00F131A5" w:rsidRDefault="00F131A5" w:rsidP="00F131A5">
            <w:pPr>
              <w:widowControl/>
              <w:spacing w:line="400" w:lineRule="exact"/>
              <w:rPr>
                <w:rFonts w:ascii="宋体" w:hAnsi="宋体" w:cs="宋体"/>
                <w:color w:val="000000"/>
                <w:kern w:val="0"/>
                <w:sz w:val="24"/>
              </w:rPr>
            </w:pPr>
            <w:r w:rsidRPr="00820B2B">
              <w:rPr>
                <w:rFonts w:ascii="宋体" w:hAnsi="宋体" w:cs="宋体" w:hint="eastAsia"/>
                <w:kern w:val="0"/>
                <w:sz w:val="24"/>
              </w:rPr>
              <w:t>LED企业具有完善的社会责任治理体系：通过人员健康管理体系认证、SA8000企业社会责任认证及完善的内审人员资质，需提供职业健康安全管理体系内审人员资质证书。（</w:t>
            </w:r>
            <w:r>
              <w:rPr>
                <w:rFonts w:ascii="宋体" w:hAnsi="宋体" w:cs="宋体" w:hint="eastAsia"/>
                <w:color w:val="000000"/>
                <w:kern w:val="0"/>
                <w:sz w:val="24"/>
              </w:rPr>
              <w:t>每缺一项扣3分，扣完为止）。</w:t>
            </w:r>
          </w:p>
          <w:p w:rsidR="00F131A5" w:rsidRDefault="00F131A5" w:rsidP="00F131A5">
            <w:pPr>
              <w:widowControl/>
              <w:spacing w:line="400" w:lineRule="exact"/>
              <w:rPr>
                <w:rFonts w:ascii="宋体" w:hAnsi="宋体" w:cs="宋体"/>
                <w:color w:val="FF0000"/>
                <w:kern w:val="0"/>
                <w:sz w:val="24"/>
              </w:rPr>
            </w:pPr>
          </w:p>
        </w:tc>
      </w:tr>
      <w:tr w:rsidR="00F131A5" w:rsidTr="00B25C78">
        <w:trPr>
          <w:trHeight w:val="78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tcBorders>
              <w:top w:val="nil"/>
              <w:left w:val="single" w:sz="8" w:space="0" w:color="auto"/>
              <w:bottom w:val="single" w:sz="8" w:space="0" w:color="000000"/>
              <w:right w:val="single" w:sz="8" w:space="0" w:color="auto"/>
            </w:tcBorders>
            <w:shd w:val="clear" w:color="auto" w:fill="auto"/>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产品技术性能</w:t>
            </w:r>
          </w:p>
        </w:tc>
        <w:tc>
          <w:tcPr>
            <w:tcW w:w="1080" w:type="dxa"/>
            <w:tcBorders>
              <w:top w:val="nil"/>
              <w:left w:val="single" w:sz="8" w:space="0" w:color="auto"/>
              <w:bottom w:val="single" w:sz="8" w:space="0" w:color="000000"/>
              <w:right w:val="single" w:sz="4" w:space="0" w:color="auto"/>
            </w:tcBorders>
            <w:shd w:val="clear" w:color="auto" w:fill="auto"/>
            <w:noWrap/>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color w:val="000000"/>
                <w:kern w:val="0"/>
                <w:sz w:val="24"/>
              </w:rPr>
              <w:t>0</w:t>
            </w:r>
            <w:r>
              <w:rPr>
                <w:rFonts w:ascii="宋体" w:hAnsi="宋体" w:cs="宋体" w:hint="eastAsia"/>
                <w:color w:val="000000"/>
                <w:kern w:val="0"/>
                <w:sz w:val="24"/>
              </w:rPr>
              <w:t>分</w:t>
            </w:r>
          </w:p>
        </w:tc>
        <w:tc>
          <w:tcPr>
            <w:tcW w:w="54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评标委员会根据各投标人提供的所投产品的技术文件、技术偏离表、检测报告等进行评审，招标文件技术要求中主要技术条款及一般技术条款和基本配置等均满足并优于招标文件要求得</w:t>
            </w:r>
            <w:r>
              <w:rPr>
                <w:rFonts w:ascii="宋体" w:hAnsi="宋体" w:cs="宋体"/>
                <w:color w:val="000000"/>
                <w:kern w:val="0"/>
                <w:sz w:val="24"/>
              </w:rPr>
              <w:t>20</w:t>
            </w:r>
            <w:r>
              <w:rPr>
                <w:rFonts w:ascii="宋体" w:hAnsi="宋体" w:cs="宋体" w:hint="eastAsia"/>
                <w:color w:val="000000"/>
                <w:kern w:val="0"/>
                <w:sz w:val="24"/>
              </w:rPr>
              <w:t>分；招标文件技术要求中技术</w:t>
            </w:r>
            <w:proofErr w:type="gramStart"/>
            <w:r>
              <w:rPr>
                <w:rFonts w:ascii="宋体" w:hAnsi="宋体" w:cs="宋体" w:hint="eastAsia"/>
                <w:color w:val="000000"/>
                <w:kern w:val="0"/>
                <w:sz w:val="24"/>
              </w:rPr>
              <w:t>条款每负偏离</w:t>
            </w:r>
            <w:proofErr w:type="gramEnd"/>
            <w:r>
              <w:rPr>
                <w:rFonts w:ascii="宋体" w:hAnsi="宋体" w:cs="宋体" w:hint="eastAsia"/>
                <w:color w:val="000000"/>
                <w:kern w:val="0"/>
                <w:sz w:val="24"/>
              </w:rPr>
              <w:t>一项扣</w:t>
            </w:r>
            <w:r>
              <w:rPr>
                <w:rFonts w:ascii="宋体" w:hAnsi="宋体" w:cs="宋体"/>
                <w:color w:val="000000"/>
                <w:kern w:val="0"/>
                <w:sz w:val="24"/>
              </w:rPr>
              <w:t>2</w:t>
            </w:r>
            <w:r>
              <w:rPr>
                <w:rFonts w:ascii="宋体" w:hAnsi="宋体" w:cs="宋体" w:hint="eastAsia"/>
                <w:color w:val="000000"/>
                <w:kern w:val="0"/>
                <w:sz w:val="24"/>
              </w:rPr>
              <w:t>分；扣完为止。</w:t>
            </w:r>
          </w:p>
        </w:tc>
      </w:tr>
      <w:tr w:rsidR="00F131A5" w:rsidTr="00B25C78">
        <w:trPr>
          <w:trHeight w:val="78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tcBorders>
              <w:top w:val="nil"/>
              <w:left w:val="nil"/>
              <w:bottom w:val="single" w:sz="8" w:space="0" w:color="auto"/>
              <w:right w:val="single" w:sz="8" w:space="0" w:color="auto"/>
            </w:tcBorders>
            <w:shd w:val="clear" w:color="auto" w:fill="auto"/>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技术</w:t>
            </w:r>
            <w:r>
              <w:rPr>
                <w:rFonts w:ascii="宋体" w:hAnsi="宋体" w:cs="宋体" w:hint="eastAsia"/>
                <w:color w:val="000000"/>
                <w:kern w:val="0"/>
                <w:sz w:val="24"/>
              </w:rPr>
              <w:lastRenderedPageBreak/>
              <w:t>方案</w:t>
            </w:r>
          </w:p>
        </w:tc>
        <w:tc>
          <w:tcPr>
            <w:tcW w:w="1080" w:type="dxa"/>
            <w:tcBorders>
              <w:top w:val="nil"/>
              <w:left w:val="nil"/>
              <w:bottom w:val="single" w:sz="8" w:space="0" w:color="auto"/>
              <w:right w:val="single" w:sz="8" w:space="0" w:color="auto"/>
            </w:tcBorders>
            <w:shd w:val="clear" w:color="auto" w:fill="auto"/>
            <w:noWrap/>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color w:val="000000"/>
                <w:kern w:val="0"/>
                <w:sz w:val="24"/>
              </w:rPr>
              <w:lastRenderedPageBreak/>
              <w:t>6</w:t>
            </w:r>
            <w:r>
              <w:rPr>
                <w:rFonts w:ascii="宋体" w:hAnsi="宋体" w:cs="宋体" w:hint="eastAsia"/>
                <w:color w:val="000000"/>
                <w:kern w:val="0"/>
                <w:sz w:val="24"/>
              </w:rPr>
              <w:t>分</w:t>
            </w:r>
          </w:p>
        </w:tc>
        <w:tc>
          <w:tcPr>
            <w:tcW w:w="5441" w:type="dxa"/>
            <w:gridSpan w:val="2"/>
            <w:tcBorders>
              <w:top w:val="single" w:sz="4" w:space="0" w:color="auto"/>
              <w:left w:val="nil"/>
              <w:bottom w:val="single" w:sz="8" w:space="0" w:color="auto"/>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评标委员会根据各投标人的设备施工安装方案进行评分，包括施工工艺、场地布局、技术方案、进</w:t>
            </w:r>
            <w:r>
              <w:rPr>
                <w:rFonts w:ascii="宋体" w:hAnsi="宋体" w:cs="宋体" w:hint="eastAsia"/>
                <w:color w:val="000000"/>
                <w:kern w:val="0"/>
                <w:sz w:val="24"/>
              </w:rPr>
              <w:lastRenderedPageBreak/>
              <w:t>度计划、安全文明施工措施等，结合方案设计的完整性、科学性、可靠性、扩展性、维护性等方面，优：</w:t>
            </w:r>
            <w:r>
              <w:rPr>
                <w:rFonts w:ascii="宋体" w:hAnsi="宋体" w:cs="宋体"/>
                <w:color w:val="000000"/>
                <w:kern w:val="0"/>
                <w:sz w:val="24"/>
              </w:rPr>
              <w:t>6</w:t>
            </w:r>
            <w:r>
              <w:rPr>
                <w:rFonts w:ascii="宋体" w:hAnsi="宋体" w:cs="宋体" w:hint="eastAsia"/>
                <w:color w:val="000000"/>
                <w:kern w:val="0"/>
                <w:sz w:val="24"/>
              </w:rPr>
              <w:t>分；良：4分；中：3分；一般：1分, 有重大偏离或不满足招标文件要求的得0分。；</w:t>
            </w:r>
          </w:p>
        </w:tc>
      </w:tr>
      <w:tr w:rsidR="00F131A5" w:rsidTr="00B25C78">
        <w:trPr>
          <w:trHeight w:val="780"/>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tcBorders>
              <w:top w:val="nil"/>
              <w:left w:val="nil"/>
              <w:bottom w:val="single" w:sz="8" w:space="0" w:color="auto"/>
              <w:right w:val="single" w:sz="8" w:space="0" w:color="auto"/>
            </w:tcBorders>
            <w:shd w:val="clear" w:color="auto" w:fill="auto"/>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施工及安全保障能力</w:t>
            </w:r>
          </w:p>
        </w:tc>
        <w:tc>
          <w:tcPr>
            <w:tcW w:w="1080" w:type="dxa"/>
            <w:tcBorders>
              <w:top w:val="nil"/>
              <w:left w:val="nil"/>
              <w:bottom w:val="single" w:sz="8" w:space="0" w:color="auto"/>
              <w:right w:val="single" w:sz="8" w:space="0" w:color="auto"/>
            </w:tcBorders>
            <w:shd w:val="clear" w:color="auto" w:fill="auto"/>
            <w:noWrap/>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6分</w:t>
            </w:r>
          </w:p>
        </w:tc>
        <w:tc>
          <w:tcPr>
            <w:tcW w:w="5441" w:type="dxa"/>
            <w:gridSpan w:val="2"/>
            <w:tcBorders>
              <w:top w:val="nil"/>
              <w:left w:val="nil"/>
              <w:bottom w:val="single" w:sz="8" w:space="0" w:color="auto"/>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1）2分</w:t>
            </w:r>
          </w:p>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LED显示屏生产企业原厂施工且具有钢结构工程专业承包三级（含）以上及安全生产许可证（提供证书复印件并加盖原厂公章证明）。</w:t>
            </w:r>
          </w:p>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满足得一项2分，不满足上述任</w:t>
            </w:r>
            <w:proofErr w:type="gramStart"/>
            <w:r>
              <w:rPr>
                <w:rFonts w:ascii="宋体" w:hAnsi="宋体" w:cs="宋体" w:hint="eastAsia"/>
                <w:color w:val="000000"/>
                <w:kern w:val="0"/>
                <w:sz w:val="24"/>
              </w:rPr>
              <w:t>一</w:t>
            </w:r>
            <w:proofErr w:type="gramEnd"/>
            <w:r>
              <w:rPr>
                <w:rFonts w:ascii="宋体" w:hAnsi="宋体" w:cs="宋体" w:hint="eastAsia"/>
                <w:color w:val="000000"/>
                <w:kern w:val="0"/>
                <w:sz w:val="24"/>
              </w:rPr>
              <w:t>要求即不得分。</w:t>
            </w:r>
          </w:p>
          <w:p w:rsidR="00F131A5" w:rsidRDefault="00F131A5" w:rsidP="00F131A5">
            <w:pPr>
              <w:widowControl/>
              <w:spacing w:line="400" w:lineRule="exact"/>
              <w:jc w:val="left"/>
              <w:rPr>
                <w:rFonts w:ascii="宋体" w:hAnsi="宋体" w:cs="宋体"/>
                <w:color w:val="000000"/>
                <w:kern w:val="0"/>
                <w:sz w:val="24"/>
              </w:rPr>
            </w:pPr>
          </w:p>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2）4分</w:t>
            </w:r>
          </w:p>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LED生产厂家提供针对项目组织施工专项人员，项目经理具备一级建造师资质，承担类似经验的项目经理，并具有丰富管理经验的项目管理班子；项目人员提供施工员、质量员、安全员、材料员、资料员人员的相关资质证书。</w:t>
            </w:r>
          </w:p>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满足得4分，不满足上述任</w:t>
            </w:r>
            <w:proofErr w:type="gramStart"/>
            <w:r>
              <w:rPr>
                <w:rFonts w:ascii="宋体" w:hAnsi="宋体" w:cs="宋体" w:hint="eastAsia"/>
                <w:color w:val="000000"/>
                <w:kern w:val="0"/>
                <w:sz w:val="24"/>
              </w:rPr>
              <w:t>一</w:t>
            </w:r>
            <w:proofErr w:type="gramEnd"/>
            <w:r>
              <w:rPr>
                <w:rFonts w:ascii="宋体" w:hAnsi="宋体" w:cs="宋体" w:hint="eastAsia"/>
                <w:color w:val="000000"/>
                <w:kern w:val="0"/>
                <w:sz w:val="24"/>
              </w:rPr>
              <w:t>要求即不得分。</w:t>
            </w:r>
          </w:p>
        </w:tc>
      </w:tr>
      <w:tr w:rsidR="00F131A5" w:rsidTr="00B25C78">
        <w:trPr>
          <w:trHeight w:val="52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vMerge w:val="restart"/>
            <w:tcBorders>
              <w:top w:val="nil"/>
              <w:left w:val="single" w:sz="8" w:space="0" w:color="auto"/>
              <w:bottom w:val="single" w:sz="8" w:space="0" w:color="000000"/>
              <w:right w:val="single" w:sz="8" w:space="0" w:color="auto"/>
            </w:tcBorders>
            <w:shd w:val="clear" w:color="auto" w:fill="auto"/>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hint="eastAsia"/>
                <w:color w:val="000000"/>
                <w:kern w:val="0"/>
                <w:sz w:val="24"/>
              </w:rPr>
              <w:t>服务承诺及售后服务</w:t>
            </w:r>
          </w:p>
        </w:tc>
        <w:tc>
          <w:tcPr>
            <w:tcW w:w="1080" w:type="dxa"/>
            <w:vMerge w:val="restart"/>
            <w:tcBorders>
              <w:top w:val="nil"/>
              <w:left w:val="single" w:sz="8" w:space="0" w:color="auto"/>
              <w:bottom w:val="single" w:sz="8" w:space="0" w:color="000000"/>
              <w:right w:val="single" w:sz="8" w:space="0" w:color="auto"/>
            </w:tcBorders>
            <w:shd w:val="clear" w:color="auto" w:fill="auto"/>
            <w:noWrap/>
            <w:vAlign w:val="center"/>
          </w:tcPr>
          <w:p w:rsidR="00F131A5" w:rsidRDefault="00F131A5" w:rsidP="00F131A5">
            <w:pPr>
              <w:widowControl/>
              <w:spacing w:line="400" w:lineRule="exact"/>
              <w:jc w:val="center"/>
              <w:rPr>
                <w:rFonts w:ascii="宋体" w:hAnsi="宋体" w:cs="宋体"/>
                <w:color w:val="000000"/>
                <w:kern w:val="0"/>
                <w:sz w:val="24"/>
              </w:rPr>
            </w:pPr>
            <w:r>
              <w:rPr>
                <w:rFonts w:ascii="宋体" w:hAnsi="宋体" w:cs="宋体"/>
                <w:color w:val="000000"/>
                <w:kern w:val="0"/>
                <w:sz w:val="24"/>
              </w:rPr>
              <w:t>8</w:t>
            </w:r>
            <w:r>
              <w:rPr>
                <w:rFonts w:ascii="宋体" w:hAnsi="宋体" w:cs="宋体" w:hint="eastAsia"/>
                <w:color w:val="000000"/>
                <w:kern w:val="0"/>
                <w:sz w:val="24"/>
              </w:rPr>
              <w:t>分</w:t>
            </w:r>
          </w:p>
        </w:tc>
        <w:tc>
          <w:tcPr>
            <w:tcW w:w="5441" w:type="dxa"/>
            <w:gridSpan w:val="2"/>
            <w:tcBorders>
              <w:top w:val="nil"/>
              <w:left w:val="nil"/>
              <w:bottom w:val="single" w:sz="8" w:space="0" w:color="auto"/>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1）5分</w:t>
            </w:r>
          </w:p>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根据各投标人所提供的技术支持及售后服务方案进行评分，包括技术支持及售后服务内容、服务计划、服务时间、服务管理体系、服务质量体系、服务文档等，</w:t>
            </w:r>
          </w:p>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优：5分；良：4分；中：3分；一般：1分, 有重大偏离或不满足招标文件要求的得0分。</w:t>
            </w:r>
          </w:p>
        </w:tc>
      </w:tr>
      <w:tr w:rsidR="00F131A5" w:rsidTr="00B25C78">
        <w:trPr>
          <w:trHeight w:val="525"/>
          <w:jc w:val="center"/>
        </w:trPr>
        <w:tc>
          <w:tcPr>
            <w:tcW w:w="130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3"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1080" w:type="dxa"/>
            <w:vMerge/>
            <w:tcBorders>
              <w:top w:val="nil"/>
              <w:left w:val="single" w:sz="8" w:space="0" w:color="auto"/>
              <w:bottom w:val="single" w:sz="8" w:space="0" w:color="000000"/>
              <w:right w:val="single" w:sz="8" w:space="0" w:color="auto"/>
            </w:tcBorders>
            <w:vAlign w:val="center"/>
          </w:tcPr>
          <w:p w:rsidR="00F131A5" w:rsidRDefault="00F131A5" w:rsidP="00F131A5">
            <w:pPr>
              <w:widowControl/>
              <w:spacing w:line="400" w:lineRule="exact"/>
              <w:jc w:val="left"/>
              <w:rPr>
                <w:rFonts w:ascii="宋体" w:hAnsi="宋体" w:cs="宋体"/>
                <w:color w:val="000000"/>
                <w:kern w:val="0"/>
                <w:sz w:val="24"/>
              </w:rPr>
            </w:pPr>
          </w:p>
        </w:tc>
        <w:tc>
          <w:tcPr>
            <w:tcW w:w="5441" w:type="dxa"/>
            <w:gridSpan w:val="2"/>
            <w:tcBorders>
              <w:top w:val="nil"/>
              <w:left w:val="nil"/>
              <w:bottom w:val="single" w:sz="8" w:space="0" w:color="auto"/>
              <w:right w:val="single" w:sz="8" w:space="0" w:color="auto"/>
            </w:tcBorders>
            <w:shd w:val="clear" w:color="auto" w:fill="auto"/>
            <w:vAlign w:val="center"/>
          </w:tcPr>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2）3分</w:t>
            </w:r>
          </w:p>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生产企业需通过GB/T 27922-2011 《商品售后服务评价体系》认证，达到五星级要求；需提供证书复印件及中国国家认证认可监督管理</w:t>
            </w:r>
            <w:proofErr w:type="gramStart"/>
            <w:r>
              <w:rPr>
                <w:rFonts w:ascii="宋体" w:hAnsi="宋体" w:cs="宋体" w:hint="eastAsia"/>
                <w:color w:val="000000"/>
                <w:kern w:val="0"/>
                <w:sz w:val="24"/>
              </w:rPr>
              <w:t>委员会官网查询</w:t>
            </w:r>
            <w:proofErr w:type="gramEnd"/>
            <w:r>
              <w:rPr>
                <w:rFonts w:ascii="宋体" w:hAnsi="宋体" w:cs="宋体" w:hint="eastAsia"/>
                <w:color w:val="000000"/>
                <w:kern w:val="0"/>
                <w:sz w:val="24"/>
              </w:rPr>
              <w:t>结果截图 ，并加盖原厂公章证明；</w:t>
            </w:r>
          </w:p>
          <w:p w:rsidR="00F131A5" w:rsidRDefault="00F131A5" w:rsidP="00F131A5">
            <w:pPr>
              <w:widowControl/>
              <w:spacing w:line="400" w:lineRule="exact"/>
              <w:jc w:val="left"/>
              <w:rPr>
                <w:rFonts w:ascii="宋体" w:hAnsi="宋体" w:cs="宋体"/>
                <w:color w:val="000000"/>
                <w:kern w:val="0"/>
                <w:sz w:val="24"/>
              </w:rPr>
            </w:pPr>
            <w:r>
              <w:rPr>
                <w:rFonts w:ascii="宋体" w:hAnsi="宋体" w:cs="宋体" w:hint="eastAsia"/>
                <w:color w:val="000000"/>
                <w:kern w:val="0"/>
                <w:sz w:val="24"/>
              </w:rPr>
              <w:t>满足得3分，缺项不得分。</w:t>
            </w:r>
          </w:p>
        </w:tc>
      </w:tr>
    </w:tbl>
    <w:p w:rsidR="00F131A5" w:rsidRDefault="00F131A5" w:rsidP="00820B2B">
      <w:pPr>
        <w:adjustRightInd w:val="0"/>
        <w:snapToGrid w:val="0"/>
        <w:spacing w:beforeLines="50" w:line="360" w:lineRule="auto"/>
        <w:ind w:right="181" w:firstLineChars="50" w:firstLine="105"/>
        <w:rPr>
          <w:rFonts w:asciiTheme="majorEastAsia" w:eastAsiaTheme="majorEastAsia" w:hAnsiTheme="majorEastAsia"/>
          <w:color w:val="000000"/>
          <w:szCs w:val="21"/>
        </w:rPr>
      </w:pPr>
      <w:r>
        <w:rPr>
          <w:rFonts w:asciiTheme="majorEastAsia" w:eastAsiaTheme="majorEastAsia" w:hAnsiTheme="majorEastAsia" w:hint="eastAsia"/>
          <w:color w:val="000000"/>
          <w:szCs w:val="21"/>
        </w:rPr>
        <w:t>附：1. 上述计算结果四舍五入后保留2位有效小数，如有并列得分的，由评委投票确定。</w:t>
      </w:r>
    </w:p>
    <w:p w:rsidR="00F131A5" w:rsidRDefault="00F131A5" w:rsidP="00F131A5">
      <w:pPr>
        <w:tabs>
          <w:tab w:val="left" w:pos="420"/>
        </w:tabs>
        <w:spacing w:line="360" w:lineRule="auto"/>
        <w:ind w:firstLineChars="196" w:firstLine="412"/>
        <w:rPr>
          <w:rFonts w:ascii="方正仿宋简体" w:eastAsia="方正仿宋简体"/>
          <w:b/>
          <w:sz w:val="28"/>
          <w:szCs w:val="28"/>
        </w:rPr>
      </w:pPr>
      <w:r>
        <w:rPr>
          <w:rFonts w:asciiTheme="majorEastAsia" w:eastAsiaTheme="majorEastAsia" w:hAnsiTheme="majorEastAsia" w:hint="eastAsia"/>
          <w:color w:val="000000"/>
          <w:szCs w:val="21"/>
        </w:rPr>
        <w:t xml:space="preserve">    2. 最低报价不是被授予合同的保证。</w:t>
      </w:r>
    </w:p>
    <w:p w:rsidR="00E85C90" w:rsidRPr="007C5D90" w:rsidRDefault="00E85C90" w:rsidP="008A71B8">
      <w:pPr>
        <w:spacing w:line="560" w:lineRule="exact"/>
        <w:ind w:firstLineChars="200" w:firstLine="544"/>
        <w:rPr>
          <w:rFonts w:ascii="方正仿宋简体" w:eastAsia="方正仿宋简体" w:hAnsi="宋体"/>
          <w:b/>
          <w:spacing w:val="-4"/>
          <w:sz w:val="28"/>
          <w:szCs w:val="28"/>
        </w:rPr>
      </w:pPr>
      <w:r w:rsidRPr="007C5D90">
        <w:rPr>
          <w:rFonts w:ascii="方正仿宋简体" w:eastAsia="方正仿宋简体" w:hAnsi="宋体" w:hint="eastAsia"/>
          <w:b/>
          <w:spacing w:val="-4"/>
          <w:sz w:val="28"/>
          <w:szCs w:val="28"/>
        </w:rPr>
        <w:t>（四）评议程序</w:t>
      </w:r>
    </w:p>
    <w:p w:rsidR="00E85C90" w:rsidRPr="007C5D90" w:rsidRDefault="00E85C90" w:rsidP="007C5D90">
      <w:pPr>
        <w:spacing w:line="560" w:lineRule="exact"/>
        <w:ind w:firstLineChars="200" w:firstLine="544"/>
        <w:rPr>
          <w:rFonts w:ascii="方正仿宋简体" w:eastAsia="方正仿宋简体" w:hAnsi="宋体"/>
          <w:spacing w:val="-4"/>
          <w:sz w:val="28"/>
          <w:szCs w:val="28"/>
        </w:rPr>
      </w:pPr>
      <w:r w:rsidRPr="007C5D90">
        <w:rPr>
          <w:rFonts w:ascii="方正仿宋简体" w:eastAsia="方正仿宋简体" w:hAnsi="宋体" w:hint="eastAsia"/>
          <w:spacing w:val="-4"/>
          <w:sz w:val="28"/>
          <w:szCs w:val="28"/>
        </w:rPr>
        <w:t>1、综合评价和中选候选人的推荐</w:t>
      </w:r>
    </w:p>
    <w:p w:rsidR="00E85C90" w:rsidRPr="007C5D90" w:rsidRDefault="00E85C90" w:rsidP="007C5D90">
      <w:pPr>
        <w:pStyle w:val="22"/>
        <w:spacing w:line="560" w:lineRule="exact"/>
        <w:ind w:firstLine="544"/>
        <w:rPr>
          <w:rFonts w:ascii="方正仿宋简体" w:eastAsia="方正仿宋简体"/>
          <w:spacing w:val="-4"/>
          <w:szCs w:val="28"/>
        </w:rPr>
      </w:pPr>
      <w:r w:rsidRPr="007C5D90">
        <w:rPr>
          <w:rFonts w:ascii="方正仿宋简体" w:eastAsia="方正仿宋简体" w:hint="eastAsia"/>
          <w:spacing w:val="-4"/>
          <w:szCs w:val="28"/>
        </w:rPr>
        <w:lastRenderedPageBreak/>
        <w:t>采购人授权评审委员会在监督机构现场监督下确定中选单位，评审委员会在讨论评议的基础上确定价格得分、技术得分、售后服务及其他因素得分总和按得分高低排序，得分最高的为中选单位。并提交评审报告。</w:t>
      </w:r>
    </w:p>
    <w:p w:rsidR="00E85C90" w:rsidRPr="007C5D90" w:rsidRDefault="00E85C90" w:rsidP="007C5D90">
      <w:pPr>
        <w:spacing w:line="560" w:lineRule="exact"/>
        <w:ind w:firstLineChars="200" w:firstLine="544"/>
        <w:rPr>
          <w:rFonts w:ascii="方正仿宋简体" w:eastAsia="方正仿宋简体" w:hAnsi="宋体"/>
          <w:spacing w:val="-4"/>
          <w:sz w:val="28"/>
          <w:szCs w:val="28"/>
        </w:rPr>
      </w:pPr>
      <w:r w:rsidRPr="007C5D90">
        <w:rPr>
          <w:rFonts w:ascii="方正仿宋简体" w:eastAsia="方正仿宋简体" w:hAnsi="宋体" w:hint="eastAsia"/>
          <w:spacing w:val="-4"/>
          <w:sz w:val="28"/>
          <w:szCs w:val="28"/>
        </w:rPr>
        <w:t>2、其他</w:t>
      </w:r>
    </w:p>
    <w:p w:rsidR="00E85C90" w:rsidRPr="007C5D90" w:rsidRDefault="00E85C90" w:rsidP="007C5D90">
      <w:pPr>
        <w:pStyle w:val="22"/>
        <w:spacing w:line="560" w:lineRule="exact"/>
        <w:ind w:firstLine="544"/>
        <w:rPr>
          <w:rFonts w:ascii="方正仿宋简体" w:eastAsia="方正仿宋简体"/>
          <w:spacing w:val="-4"/>
          <w:szCs w:val="28"/>
        </w:rPr>
      </w:pPr>
      <w:r w:rsidRPr="007C5D90">
        <w:rPr>
          <w:rFonts w:ascii="方正仿宋简体" w:eastAsia="方正仿宋简体" w:hint="eastAsia"/>
          <w:spacing w:val="-4"/>
          <w:szCs w:val="28"/>
        </w:rPr>
        <w:t>评审委员会经评审，认为所有供应商都不符合采购文件要求的，可以否决所有供应商的响应文件。</w:t>
      </w:r>
    </w:p>
    <w:p w:rsidR="00E85C90" w:rsidRPr="007C5D90" w:rsidRDefault="00E85C90" w:rsidP="007C5D90">
      <w:pPr>
        <w:pStyle w:val="22"/>
        <w:spacing w:line="560" w:lineRule="exact"/>
        <w:ind w:firstLine="544"/>
        <w:rPr>
          <w:rFonts w:ascii="方正仿宋简体" w:eastAsia="方正仿宋简体"/>
          <w:spacing w:val="-4"/>
          <w:szCs w:val="28"/>
        </w:rPr>
      </w:pPr>
      <w:r w:rsidRPr="007C5D90">
        <w:rPr>
          <w:rFonts w:ascii="方正仿宋简体" w:eastAsia="方正仿宋简体" w:hint="eastAsia"/>
          <w:spacing w:val="-4"/>
          <w:szCs w:val="28"/>
        </w:rPr>
        <w:t>任何人不得干预评委的评分、评议权利，相关记录评审委员会成员必须签字确认，且保存备查。</w:t>
      </w:r>
    </w:p>
    <w:p w:rsidR="00E85C90" w:rsidRPr="007C5D90" w:rsidRDefault="00E85C90" w:rsidP="007C5D90">
      <w:pPr>
        <w:pStyle w:val="22"/>
        <w:spacing w:line="560" w:lineRule="exact"/>
        <w:ind w:firstLine="544"/>
        <w:rPr>
          <w:rFonts w:ascii="方正仿宋简体" w:eastAsia="方正仿宋简体"/>
          <w:spacing w:val="-4"/>
          <w:szCs w:val="28"/>
        </w:rPr>
      </w:pPr>
      <w:r w:rsidRPr="007C5D90">
        <w:rPr>
          <w:rFonts w:ascii="方正仿宋简体" w:eastAsia="方正仿宋简体" w:hint="eastAsia"/>
          <w:spacing w:val="-4"/>
          <w:szCs w:val="28"/>
        </w:rPr>
        <w:t>评审委员会成员必须本人参加评审会。</w:t>
      </w:r>
    </w:p>
    <w:p w:rsidR="00E85C90" w:rsidRPr="007C5D90" w:rsidRDefault="00E85C90" w:rsidP="007C5D90">
      <w:pPr>
        <w:pStyle w:val="3"/>
        <w:keepNext w:val="0"/>
        <w:keepLines w:val="0"/>
        <w:spacing w:before="0" w:after="0" w:line="560" w:lineRule="exact"/>
        <w:ind w:firstLineChars="200" w:firstLine="544"/>
        <w:rPr>
          <w:rFonts w:ascii="方正仿宋简体" w:eastAsia="方正仿宋简体" w:hAnsi="宋体"/>
          <w:b w:val="0"/>
          <w:spacing w:val="-4"/>
          <w:sz w:val="28"/>
          <w:szCs w:val="28"/>
        </w:rPr>
      </w:pPr>
      <w:r w:rsidRPr="007C5D90">
        <w:rPr>
          <w:rFonts w:ascii="方正仿宋简体" w:eastAsia="方正仿宋简体" w:hAnsi="宋体" w:hint="eastAsia"/>
          <w:b w:val="0"/>
          <w:spacing w:val="-4"/>
          <w:sz w:val="28"/>
          <w:szCs w:val="28"/>
        </w:rPr>
        <w:t>如果价格得分、技术得分、售后服务及其它因素得分三项得分总和出现相同情况时，则以技术得分高者为优先中选单位，如所有得分均相同时则由评审委员会以不记名投票方式决定中选单位。</w:t>
      </w:r>
    </w:p>
    <w:p w:rsidR="00E85C90" w:rsidRDefault="00E85C90" w:rsidP="007C5D90">
      <w:pPr>
        <w:pStyle w:val="a0"/>
        <w:spacing w:line="560" w:lineRule="exact"/>
        <w:ind w:firstLineChars="200" w:firstLine="560"/>
        <w:rPr>
          <w:rFonts w:ascii="方正仿宋简体" w:eastAsia="方正仿宋简体"/>
          <w:sz w:val="28"/>
          <w:szCs w:val="28"/>
        </w:rPr>
      </w:pPr>
    </w:p>
    <w:p w:rsidR="00B25C78" w:rsidRDefault="00B25C78" w:rsidP="007C5D90">
      <w:pPr>
        <w:pStyle w:val="a0"/>
        <w:spacing w:line="560" w:lineRule="exact"/>
        <w:ind w:firstLineChars="200" w:firstLine="560"/>
        <w:rPr>
          <w:rFonts w:ascii="方正仿宋简体" w:eastAsia="方正仿宋简体"/>
          <w:sz w:val="28"/>
          <w:szCs w:val="28"/>
        </w:rPr>
      </w:pPr>
    </w:p>
    <w:p w:rsidR="00B25C78" w:rsidRDefault="00B25C78" w:rsidP="007C5D90">
      <w:pPr>
        <w:pStyle w:val="a0"/>
        <w:spacing w:line="560" w:lineRule="exact"/>
        <w:ind w:firstLineChars="200" w:firstLine="560"/>
        <w:rPr>
          <w:rFonts w:ascii="方正仿宋简体" w:eastAsia="方正仿宋简体"/>
          <w:sz w:val="28"/>
          <w:szCs w:val="28"/>
        </w:rPr>
      </w:pPr>
    </w:p>
    <w:p w:rsidR="00B25C78" w:rsidRDefault="00B25C78" w:rsidP="007C5D90">
      <w:pPr>
        <w:pStyle w:val="a0"/>
        <w:spacing w:line="560" w:lineRule="exact"/>
        <w:ind w:firstLineChars="200" w:firstLine="560"/>
        <w:rPr>
          <w:rFonts w:ascii="方正仿宋简体" w:eastAsia="方正仿宋简体"/>
          <w:sz w:val="28"/>
          <w:szCs w:val="28"/>
        </w:rPr>
      </w:pPr>
    </w:p>
    <w:p w:rsidR="00B25C78" w:rsidRDefault="00B25C78" w:rsidP="007C5D90">
      <w:pPr>
        <w:pStyle w:val="a0"/>
        <w:spacing w:line="560" w:lineRule="exact"/>
        <w:ind w:firstLineChars="200" w:firstLine="560"/>
        <w:rPr>
          <w:rFonts w:ascii="方正仿宋简体" w:eastAsia="方正仿宋简体"/>
          <w:sz w:val="28"/>
          <w:szCs w:val="28"/>
        </w:rPr>
      </w:pPr>
    </w:p>
    <w:p w:rsidR="00B25C78" w:rsidRDefault="00B25C78" w:rsidP="007C5D90">
      <w:pPr>
        <w:pStyle w:val="a0"/>
        <w:spacing w:line="560" w:lineRule="exact"/>
        <w:ind w:firstLineChars="200" w:firstLine="560"/>
        <w:rPr>
          <w:rFonts w:ascii="方正仿宋简体" w:eastAsia="方正仿宋简体"/>
          <w:sz w:val="28"/>
          <w:szCs w:val="28"/>
        </w:rPr>
      </w:pPr>
    </w:p>
    <w:p w:rsidR="00B25C78" w:rsidRDefault="00B25C78" w:rsidP="007C5D90">
      <w:pPr>
        <w:pStyle w:val="a0"/>
        <w:spacing w:line="560" w:lineRule="exact"/>
        <w:ind w:firstLineChars="200" w:firstLine="560"/>
        <w:rPr>
          <w:rFonts w:ascii="方正仿宋简体" w:eastAsia="方正仿宋简体"/>
          <w:sz w:val="28"/>
          <w:szCs w:val="28"/>
        </w:rPr>
      </w:pPr>
    </w:p>
    <w:p w:rsidR="00B25C78" w:rsidRDefault="00B25C78" w:rsidP="007C5D90">
      <w:pPr>
        <w:pStyle w:val="a0"/>
        <w:spacing w:line="560" w:lineRule="exact"/>
        <w:ind w:firstLineChars="200" w:firstLine="560"/>
        <w:rPr>
          <w:rFonts w:ascii="方正仿宋简体" w:eastAsia="方正仿宋简体"/>
          <w:sz w:val="28"/>
          <w:szCs w:val="28"/>
        </w:rPr>
      </w:pPr>
    </w:p>
    <w:p w:rsidR="00B25C78" w:rsidRDefault="00B25C78" w:rsidP="007C5D90">
      <w:pPr>
        <w:pStyle w:val="a0"/>
        <w:spacing w:line="560" w:lineRule="exact"/>
        <w:ind w:firstLineChars="200" w:firstLine="560"/>
        <w:rPr>
          <w:rFonts w:ascii="方正仿宋简体" w:eastAsia="方正仿宋简体"/>
          <w:sz w:val="28"/>
          <w:szCs w:val="28"/>
        </w:rPr>
      </w:pPr>
    </w:p>
    <w:p w:rsidR="00B25C78" w:rsidRDefault="00B25C78" w:rsidP="007C5D90">
      <w:pPr>
        <w:pStyle w:val="a0"/>
        <w:spacing w:line="560" w:lineRule="exact"/>
        <w:ind w:firstLineChars="200" w:firstLine="560"/>
        <w:rPr>
          <w:rFonts w:ascii="方正仿宋简体" w:eastAsia="方正仿宋简体"/>
          <w:sz w:val="28"/>
          <w:szCs w:val="28"/>
        </w:rPr>
      </w:pPr>
    </w:p>
    <w:p w:rsidR="00B25C78" w:rsidRPr="007C5D90" w:rsidRDefault="00B25C78" w:rsidP="007C5D90">
      <w:pPr>
        <w:pStyle w:val="a0"/>
        <w:spacing w:line="560" w:lineRule="exact"/>
        <w:ind w:firstLineChars="200" w:firstLine="560"/>
        <w:rPr>
          <w:rFonts w:ascii="方正仿宋简体" w:eastAsia="方正仿宋简体"/>
          <w:sz w:val="28"/>
          <w:szCs w:val="28"/>
        </w:rPr>
      </w:pPr>
    </w:p>
    <w:p w:rsidR="00410B38" w:rsidRDefault="00410B38" w:rsidP="00410B38"/>
    <w:p w:rsidR="00410B38" w:rsidRPr="00410B38" w:rsidRDefault="00410B38" w:rsidP="00410B38"/>
    <w:p w:rsidR="00E85C90" w:rsidRPr="007C5D90" w:rsidRDefault="00E85C90" w:rsidP="00B60774">
      <w:pPr>
        <w:pStyle w:val="10"/>
        <w:spacing w:line="200" w:lineRule="atLeast"/>
        <w:jc w:val="center"/>
        <w:rPr>
          <w:rFonts w:ascii="方正小标宋简体" w:eastAsia="方正小标宋简体"/>
          <w:sz w:val="44"/>
        </w:rPr>
      </w:pPr>
      <w:r w:rsidRPr="007C5D90">
        <w:rPr>
          <w:rFonts w:ascii="方正小标宋简体" w:eastAsia="方正小标宋简体" w:hint="eastAsia"/>
          <w:sz w:val="44"/>
        </w:rPr>
        <w:lastRenderedPageBreak/>
        <w:t xml:space="preserve">第七章  </w:t>
      </w:r>
      <w:bookmarkEnd w:id="359"/>
      <w:bookmarkEnd w:id="360"/>
      <w:r w:rsidRPr="007C5D90">
        <w:rPr>
          <w:rFonts w:ascii="方正小标宋简体" w:eastAsia="方正小标宋简体" w:hint="eastAsia"/>
          <w:sz w:val="44"/>
        </w:rPr>
        <w:t>响应文件样本</w:t>
      </w:r>
    </w:p>
    <w:p w:rsidR="00E85C90" w:rsidRPr="007C5D90" w:rsidRDefault="00E85C90">
      <w:pPr>
        <w:jc w:val="left"/>
        <w:rPr>
          <w:rFonts w:ascii="方正仿宋简体" w:eastAsia="方正仿宋简体" w:hAnsi="Arial"/>
          <w:sz w:val="44"/>
          <w:szCs w:val="44"/>
        </w:rPr>
      </w:pPr>
      <w:bookmarkStart w:id="380" w:name="_Hlt26671244"/>
      <w:bookmarkStart w:id="381" w:name="_Hlt26955039"/>
      <w:bookmarkEnd w:id="380"/>
      <w:bookmarkEnd w:id="381"/>
    </w:p>
    <w:p w:rsidR="00E85C90" w:rsidRPr="007C5D90" w:rsidRDefault="00E85C90">
      <w:pPr>
        <w:numPr>
          <w:ilvl w:val="0"/>
          <w:numId w:val="12"/>
        </w:numPr>
        <w:tabs>
          <w:tab w:val="clear" w:pos="3512"/>
          <w:tab w:val="left" w:pos="1260"/>
        </w:tabs>
        <w:ind w:left="1260" w:hanging="540"/>
        <w:jc w:val="left"/>
        <w:rPr>
          <w:rFonts w:ascii="方正仿宋简体" w:eastAsia="方正仿宋简体" w:hAnsi="宋体"/>
          <w:bCs/>
          <w:sz w:val="32"/>
          <w:szCs w:val="32"/>
        </w:rPr>
      </w:pPr>
      <w:r w:rsidRPr="007C5D90">
        <w:rPr>
          <w:rFonts w:ascii="方正仿宋简体" w:eastAsia="方正仿宋简体" w:hAnsi="宋体" w:hint="eastAsia"/>
          <w:bCs/>
          <w:sz w:val="32"/>
          <w:szCs w:val="32"/>
        </w:rPr>
        <w:t>供应</w:t>
      </w:r>
      <w:proofErr w:type="gramStart"/>
      <w:r w:rsidRPr="007C5D90">
        <w:rPr>
          <w:rFonts w:ascii="方正仿宋简体" w:eastAsia="方正仿宋简体" w:hAnsi="宋体" w:hint="eastAsia"/>
          <w:bCs/>
          <w:sz w:val="32"/>
          <w:szCs w:val="32"/>
        </w:rPr>
        <w:t>商法定</w:t>
      </w:r>
      <w:proofErr w:type="gramEnd"/>
      <w:r w:rsidRPr="007C5D90">
        <w:rPr>
          <w:rFonts w:ascii="方正仿宋简体" w:eastAsia="方正仿宋简体" w:hAnsi="宋体" w:hint="eastAsia"/>
          <w:bCs/>
          <w:sz w:val="32"/>
          <w:szCs w:val="32"/>
        </w:rPr>
        <w:t>代表人授权书</w:t>
      </w:r>
    </w:p>
    <w:p w:rsidR="00E85C90" w:rsidRPr="007C5D90" w:rsidRDefault="00E85C90">
      <w:pPr>
        <w:numPr>
          <w:ilvl w:val="0"/>
          <w:numId w:val="12"/>
        </w:numPr>
        <w:tabs>
          <w:tab w:val="clear" w:pos="3512"/>
          <w:tab w:val="left" w:pos="1260"/>
        </w:tabs>
        <w:ind w:left="1260" w:hanging="540"/>
        <w:jc w:val="left"/>
        <w:rPr>
          <w:rFonts w:ascii="方正仿宋简体" w:eastAsia="方正仿宋简体" w:hAnsi="宋体"/>
          <w:bCs/>
          <w:sz w:val="32"/>
          <w:szCs w:val="32"/>
        </w:rPr>
      </w:pPr>
      <w:r w:rsidRPr="007C5D90">
        <w:rPr>
          <w:rFonts w:ascii="方正仿宋简体" w:eastAsia="方正仿宋简体" w:hAnsi="宋体" w:hint="eastAsia"/>
          <w:bCs/>
          <w:sz w:val="32"/>
          <w:szCs w:val="32"/>
        </w:rPr>
        <w:t>供应商响应函</w:t>
      </w:r>
    </w:p>
    <w:p w:rsidR="00E85C90" w:rsidRPr="007C5D90" w:rsidRDefault="00E85C90">
      <w:pPr>
        <w:numPr>
          <w:ilvl w:val="0"/>
          <w:numId w:val="12"/>
        </w:numPr>
        <w:tabs>
          <w:tab w:val="clear" w:pos="3512"/>
          <w:tab w:val="left" w:pos="1260"/>
        </w:tabs>
        <w:ind w:left="1260" w:hanging="540"/>
        <w:jc w:val="left"/>
        <w:rPr>
          <w:rFonts w:ascii="方正仿宋简体" w:eastAsia="方正仿宋简体" w:hAnsi="宋体"/>
          <w:bCs/>
          <w:sz w:val="32"/>
          <w:szCs w:val="32"/>
        </w:rPr>
      </w:pPr>
      <w:r w:rsidRPr="007C5D90">
        <w:rPr>
          <w:rFonts w:ascii="方正仿宋简体" w:eastAsia="方正仿宋简体" w:hAnsi="宋体" w:hint="eastAsia"/>
          <w:bCs/>
          <w:sz w:val="32"/>
          <w:szCs w:val="32"/>
        </w:rPr>
        <w:t>供货一览表</w:t>
      </w:r>
    </w:p>
    <w:p w:rsidR="00E85C90" w:rsidRPr="007C5D90" w:rsidRDefault="00E85C90">
      <w:pPr>
        <w:numPr>
          <w:ilvl w:val="0"/>
          <w:numId w:val="12"/>
        </w:numPr>
        <w:tabs>
          <w:tab w:val="clear" w:pos="3512"/>
          <w:tab w:val="left" w:pos="1260"/>
        </w:tabs>
        <w:ind w:left="1260" w:hanging="540"/>
        <w:jc w:val="left"/>
        <w:rPr>
          <w:rFonts w:ascii="方正仿宋简体" w:eastAsia="方正仿宋简体" w:hAnsi="宋体"/>
          <w:bCs/>
          <w:sz w:val="32"/>
          <w:szCs w:val="32"/>
        </w:rPr>
      </w:pPr>
      <w:r w:rsidRPr="007C5D90">
        <w:rPr>
          <w:rFonts w:ascii="方正仿宋简体" w:eastAsia="方正仿宋简体" w:hAnsi="宋体" w:hint="eastAsia"/>
          <w:bCs/>
          <w:sz w:val="32"/>
          <w:szCs w:val="32"/>
        </w:rPr>
        <w:t>响应报价表</w:t>
      </w:r>
    </w:p>
    <w:p w:rsidR="00E85C90" w:rsidRPr="007C5D90" w:rsidRDefault="00E85C90">
      <w:pPr>
        <w:numPr>
          <w:ilvl w:val="0"/>
          <w:numId w:val="12"/>
        </w:numPr>
        <w:tabs>
          <w:tab w:val="clear" w:pos="3512"/>
          <w:tab w:val="left" w:pos="1260"/>
        </w:tabs>
        <w:ind w:left="1260" w:hanging="540"/>
        <w:jc w:val="left"/>
        <w:rPr>
          <w:rFonts w:ascii="方正仿宋简体" w:eastAsia="方正仿宋简体" w:hAnsi="宋体"/>
          <w:bCs/>
          <w:sz w:val="32"/>
          <w:szCs w:val="32"/>
        </w:rPr>
      </w:pPr>
      <w:r w:rsidRPr="007C5D90">
        <w:rPr>
          <w:rFonts w:ascii="方正仿宋简体" w:eastAsia="方正仿宋简体" w:hAnsi="宋体" w:hint="eastAsia"/>
          <w:bCs/>
          <w:sz w:val="32"/>
          <w:szCs w:val="32"/>
        </w:rPr>
        <w:t>技术参数响应与偏离表</w:t>
      </w:r>
    </w:p>
    <w:p w:rsidR="00E85C90" w:rsidRPr="007C5D90" w:rsidRDefault="00E85C90">
      <w:pPr>
        <w:numPr>
          <w:ilvl w:val="0"/>
          <w:numId w:val="12"/>
        </w:numPr>
        <w:tabs>
          <w:tab w:val="clear" w:pos="3512"/>
          <w:tab w:val="left" w:pos="1260"/>
        </w:tabs>
        <w:ind w:left="1260" w:hanging="540"/>
        <w:jc w:val="left"/>
        <w:rPr>
          <w:rFonts w:ascii="方正仿宋简体" w:eastAsia="方正仿宋简体" w:hAnsi="宋体"/>
          <w:bCs/>
          <w:sz w:val="32"/>
          <w:szCs w:val="32"/>
        </w:rPr>
      </w:pPr>
      <w:r w:rsidRPr="007C5D90">
        <w:rPr>
          <w:rFonts w:ascii="方正仿宋简体" w:eastAsia="方正仿宋简体" w:hAnsi="宋体" w:hint="eastAsia"/>
          <w:bCs/>
          <w:sz w:val="32"/>
          <w:szCs w:val="32"/>
        </w:rPr>
        <w:t>附1 服务承诺、培训承诺</w:t>
      </w:r>
    </w:p>
    <w:p w:rsidR="00E85C90" w:rsidRPr="007C5D90" w:rsidRDefault="00E85C90">
      <w:pPr>
        <w:numPr>
          <w:ilvl w:val="0"/>
          <w:numId w:val="12"/>
        </w:numPr>
        <w:tabs>
          <w:tab w:val="clear" w:pos="3512"/>
          <w:tab w:val="left" w:pos="1260"/>
        </w:tabs>
        <w:ind w:left="1260" w:hanging="540"/>
        <w:jc w:val="left"/>
        <w:rPr>
          <w:rFonts w:ascii="方正仿宋简体" w:eastAsia="方正仿宋简体" w:hAnsi="宋体"/>
          <w:bCs/>
          <w:sz w:val="32"/>
          <w:szCs w:val="32"/>
        </w:rPr>
      </w:pPr>
      <w:r w:rsidRPr="007C5D90">
        <w:rPr>
          <w:rFonts w:ascii="方正仿宋简体" w:eastAsia="方正仿宋简体" w:hAnsi="宋体" w:hint="eastAsia"/>
          <w:bCs/>
          <w:sz w:val="32"/>
          <w:szCs w:val="32"/>
        </w:rPr>
        <w:t xml:space="preserve">附2 资格证明文件 </w:t>
      </w:r>
    </w:p>
    <w:p w:rsidR="00E85C90" w:rsidRPr="007C5D90" w:rsidRDefault="00E85C90">
      <w:pPr>
        <w:wordWrap w:val="0"/>
        <w:ind w:firstLine="900"/>
        <w:jc w:val="right"/>
        <w:rPr>
          <w:rFonts w:ascii="方正仿宋简体" w:eastAsia="方正仿宋简体" w:hAnsi="Arial"/>
          <w:bCs/>
          <w:sz w:val="28"/>
        </w:rPr>
      </w:pPr>
      <w:r w:rsidRPr="007C5D90">
        <w:rPr>
          <w:rFonts w:ascii="方正仿宋简体" w:eastAsia="方正仿宋简体" w:hAnsi="宋体" w:hint="eastAsia"/>
          <w:sz w:val="28"/>
        </w:rPr>
        <w:t xml:space="preserve">    </w:t>
      </w:r>
      <w:r w:rsidRPr="007C5D90">
        <w:rPr>
          <w:rFonts w:ascii="方正仿宋简体" w:eastAsia="方正仿宋简体" w:hAnsi="Arial" w:hint="eastAsia"/>
          <w:sz w:val="28"/>
        </w:rPr>
        <w:t xml:space="preserve">   </w:t>
      </w:r>
      <w:r w:rsidRPr="007C5D90">
        <w:rPr>
          <w:rFonts w:ascii="方正仿宋简体" w:eastAsia="方正仿宋简体" w:hAnsi="Arial" w:hint="eastAsia"/>
          <w:sz w:val="30"/>
        </w:rPr>
        <w:t xml:space="preserve">                     </w:t>
      </w:r>
      <w:r w:rsidRPr="007C5D90">
        <w:rPr>
          <w:rFonts w:ascii="方正仿宋简体" w:eastAsia="方正仿宋简体" w:hAnsi="Arial" w:hint="eastAsia"/>
          <w:bCs/>
          <w:sz w:val="28"/>
        </w:rPr>
        <w:t xml:space="preserve"> </w:t>
      </w:r>
    </w:p>
    <w:p w:rsidR="00E85C90" w:rsidRPr="007C5D90" w:rsidRDefault="00E85C90">
      <w:pPr>
        <w:ind w:firstLine="900"/>
        <w:jc w:val="right"/>
        <w:rPr>
          <w:rFonts w:ascii="方正仿宋简体" w:eastAsia="方正仿宋简体" w:hAnsi="Arial"/>
          <w:bCs/>
          <w:sz w:val="28"/>
        </w:rPr>
      </w:pPr>
    </w:p>
    <w:p w:rsidR="00E85C90" w:rsidRDefault="00E85C90">
      <w:pPr>
        <w:wordWrap w:val="0"/>
        <w:ind w:firstLine="900"/>
        <w:jc w:val="right"/>
        <w:rPr>
          <w:rFonts w:ascii="黑体" w:eastAsia="黑体" w:hAnsi="Arial"/>
          <w:b/>
          <w:bCs/>
          <w:sz w:val="28"/>
        </w:rPr>
      </w:pPr>
      <w:r>
        <w:rPr>
          <w:rFonts w:ascii="黑体" w:eastAsia="黑体" w:hAnsi="Arial" w:hint="eastAsia"/>
          <w:b/>
          <w:bCs/>
          <w:sz w:val="28"/>
        </w:rPr>
        <w:t xml:space="preserve">              </w:t>
      </w:r>
      <w:bookmarkStart w:id="382" w:name="_Toc460901585"/>
      <w:bookmarkStart w:id="383" w:name="_Toc513029276"/>
      <w:bookmarkStart w:id="384" w:name="_Toc22356580"/>
      <w:bookmarkStart w:id="385" w:name="_Toc23828478"/>
      <w:bookmarkStart w:id="386" w:name="_Toc26554095"/>
      <w:bookmarkStart w:id="387" w:name="_Toc61149620"/>
      <w:r>
        <w:rPr>
          <w:rFonts w:ascii="黑体" w:eastAsia="黑体" w:hAnsi="Arial" w:hint="eastAsia"/>
          <w:b/>
          <w:bCs/>
          <w:sz w:val="28"/>
        </w:rPr>
        <w:t xml:space="preserve">   </w:t>
      </w:r>
    </w:p>
    <w:p w:rsidR="00E85C90" w:rsidRDefault="00E85C90">
      <w:pPr>
        <w:ind w:firstLine="900"/>
        <w:jc w:val="right"/>
        <w:rPr>
          <w:rFonts w:ascii="黑体" w:eastAsia="黑体" w:hAnsi="Arial"/>
          <w:b/>
          <w:bCs/>
          <w:sz w:val="28"/>
        </w:rPr>
      </w:pPr>
    </w:p>
    <w:p w:rsidR="00E85C90" w:rsidRDefault="00E85C90">
      <w:pPr>
        <w:rPr>
          <w:rFonts w:ascii="黑体" w:eastAsia="黑体" w:hAnsi="Arial"/>
          <w:b/>
          <w:bCs/>
          <w:sz w:val="28"/>
        </w:rPr>
      </w:pPr>
    </w:p>
    <w:p w:rsidR="00D64453" w:rsidRDefault="00D64453">
      <w:pPr>
        <w:rPr>
          <w:rFonts w:ascii="黑体" w:eastAsia="黑体" w:hAnsi="Arial"/>
          <w:b/>
          <w:bCs/>
          <w:sz w:val="28"/>
        </w:rPr>
      </w:pPr>
    </w:p>
    <w:p w:rsidR="00B3617E" w:rsidRDefault="00B3617E">
      <w:pPr>
        <w:rPr>
          <w:rFonts w:ascii="黑体" w:eastAsia="黑体" w:hAnsi="Arial"/>
          <w:b/>
          <w:bCs/>
          <w:sz w:val="28"/>
        </w:rPr>
      </w:pPr>
    </w:p>
    <w:p w:rsidR="00B3617E" w:rsidRDefault="00B3617E">
      <w:pPr>
        <w:rPr>
          <w:rFonts w:ascii="黑体" w:eastAsia="黑体" w:hAnsi="Arial"/>
          <w:b/>
          <w:bCs/>
          <w:sz w:val="28"/>
        </w:rPr>
      </w:pPr>
    </w:p>
    <w:p w:rsidR="00B3617E" w:rsidRDefault="00B3617E">
      <w:pPr>
        <w:rPr>
          <w:rFonts w:ascii="黑体" w:eastAsia="黑体" w:hAnsi="Arial"/>
          <w:b/>
          <w:bCs/>
          <w:sz w:val="28"/>
        </w:rPr>
      </w:pPr>
    </w:p>
    <w:p w:rsidR="00B3617E" w:rsidRDefault="00B3617E">
      <w:pPr>
        <w:rPr>
          <w:rFonts w:ascii="黑体" w:eastAsia="黑体" w:hAnsi="Arial"/>
          <w:b/>
          <w:bCs/>
          <w:sz w:val="28"/>
        </w:rPr>
      </w:pPr>
    </w:p>
    <w:p w:rsidR="00B3617E" w:rsidRDefault="00B3617E">
      <w:pPr>
        <w:rPr>
          <w:rFonts w:ascii="黑体" w:eastAsia="黑体" w:hAnsi="Arial"/>
          <w:b/>
          <w:bCs/>
          <w:sz w:val="28"/>
        </w:rPr>
      </w:pPr>
    </w:p>
    <w:p w:rsidR="00B3617E" w:rsidRDefault="00B3617E">
      <w:pPr>
        <w:rPr>
          <w:rFonts w:ascii="黑体" w:eastAsia="黑体" w:hAnsi="Arial"/>
          <w:b/>
          <w:bCs/>
          <w:sz w:val="28"/>
        </w:rPr>
      </w:pPr>
    </w:p>
    <w:p w:rsidR="00410B38" w:rsidRDefault="00410B38">
      <w:pPr>
        <w:rPr>
          <w:rFonts w:ascii="黑体" w:eastAsia="黑体" w:hAnsi="Arial"/>
          <w:b/>
          <w:bCs/>
          <w:sz w:val="28"/>
        </w:rPr>
      </w:pPr>
    </w:p>
    <w:p w:rsidR="00410B38" w:rsidRDefault="00410B38">
      <w:pPr>
        <w:rPr>
          <w:rFonts w:ascii="黑体" w:eastAsia="黑体" w:hAnsi="Arial"/>
          <w:b/>
          <w:bCs/>
          <w:sz w:val="28"/>
        </w:rPr>
      </w:pPr>
    </w:p>
    <w:p w:rsidR="00B3617E" w:rsidRDefault="00B3617E">
      <w:pPr>
        <w:rPr>
          <w:rFonts w:ascii="黑体" w:eastAsia="黑体" w:hAnsi="Arial"/>
          <w:b/>
          <w:bCs/>
          <w:sz w:val="28"/>
        </w:rPr>
      </w:pPr>
    </w:p>
    <w:p w:rsidR="00B3617E" w:rsidRDefault="00B3617E">
      <w:pPr>
        <w:rPr>
          <w:rFonts w:ascii="黑体" w:eastAsia="黑体" w:hAnsi="Arial"/>
          <w:b/>
          <w:bCs/>
          <w:sz w:val="28"/>
        </w:rPr>
      </w:pPr>
    </w:p>
    <w:p w:rsidR="00E85C90" w:rsidRPr="007C5D90" w:rsidRDefault="00B60774">
      <w:pPr>
        <w:pStyle w:val="10"/>
        <w:spacing w:line="200" w:lineRule="atLeast"/>
        <w:jc w:val="center"/>
        <w:rPr>
          <w:rFonts w:ascii="方正小标宋简体" w:eastAsia="方正小标宋简体" w:hAnsi="宋体"/>
          <w:sz w:val="36"/>
          <w:szCs w:val="36"/>
        </w:rPr>
      </w:pPr>
      <w:r w:rsidRPr="007C5D90">
        <w:rPr>
          <w:rFonts w:ascii="方正小标宋简体" w:eastAsia="方正小标宋简体" w:hAnsi="宋体" w:hint="eastAsia"/>
          <w:sz w:val="36"/>
          <w:szCs w:val="36"/>
        </w:rPr>
        <w:t>LED高清大屏及</w:t>
      </w:r>
      <w:r w:rsidR="00C84B34">
        <w:rPr>
          <w:rFonts w:ascii="方正小标宋简体" w:eastAsia="方正小标宋简体" w:hAnsi="宋体" w:hint="eastAsia"/>
          <w:sz w:val="36"/>
          <w:szCs w:val="36"/>
        </w:rPr>
        <w:t>大楼</w:t>
      </w:r>
      <w:r w:rsidRPr="007C5D90">
        <w:rPr>
          <w:rFonts w:ascii="方正小标宋简体" w:eastAsia="方正小标宋简体" w:hAnsi="宋体" w:hint="eastAsia"/>
          <w:sz w:val="36"/>
          <w:szCs w:val="36"/>
        </w:rPr>
        <w:t>门头显示屏建设项目</w:t>
      </w:r>
      <w:r w:rsidR="00D64453" w:rsidRPr="007C5D90">
        <w:rPr>
          <w:rFonts w:ascii="方正小标宋简体" w:eastAsia="方正小标宋简体" w:hAnsi="宋体" w:hint="eastAsia"/>
          <w:sz w:val="36"/>
          <w:szCs w:val="36"/>
        </w:rPr>
        <w:t>邀请招标</w:t>
      </w:r>
      <w:r w:rsidR="00E85C90" w:rsidRPr="007C5D90">
        <w:rPr>
          <w:rFonts w:ascii="方正小标宋简体" w:eastAsia="方正小标宋简体" w:hAnsi="宋体" w:hint="eastAsia"/>
          <w:sz w:val="36"/>
          <w:szCs w:val="36"/>
        </w:rPr>
        <w:t>采购</w:t>
      </w:r>
    </w:p>
    <w:p w:rsidR="00E85C90" w:rsidRDefault="00E85C90">
      <w:pPr>
        <w:spacing w:line="600" w:lineRule="exact"/>
        <w:jc w:val="center"/>
        <w:rPr>
          <w:rFonts w:ascii="宋体" w:hAnsi="宋体"/>
          <w:sz w:val="24"/>
        </w:rPr>
      </w:pPr>
      <w:r>
        <w:rPr>
          <w:rFonts w:ascii="宋体" w:hAnsi="宋体" w:hint="eastAsia"/>
          <w:sz w:val="24"/>
        </w:rPr>
        <w:t>（项目编号：</w:t>
      </w:r>
      <w:r w:rsidR="00994452">
        <w:rPr>
          <w:rFonts w:ascii="宋体" w:hAnsi="宋体" w:hint="eastAsia"/>
          <w:sz w:val="24"/>
        </w:rPr>
        <w:t>JSBC-20</w:t>
      </w:r>
      <w:r w:rsidR="0073181B">
        <w:rPr>
          <w:rFonts w:ascii="宋体" w:hAnsi="宋体" w:hint="eastAsia"/>
          <w:sz w:val="24"/>
        </w:rPr>
        <w:t>20-</w:t>
      </w:r>
      <w:r w:rsidR="00820B2B">
        <w:rPr>
          <w:rFonts w:ascii="宋体" w:hAnsi="宋体" w:hint="eastAsia"/>
          <w:sz w:val="24"/>
        </w:rPr>
        <w:t>03</w:t>
      </w:r>
      <w:r>
        <w:rPr>
          <w:rFonts w:ascii="宋体" w:hAnsi="宋体" w:hint="eastAsia"/>
          <w:sz w:val="24"/>
        </w:rPr>
        <w:t xml:space="preserve"> ）</w:t>
      </w:r>
    </w:p>
    <w:p w:rsidR="00E85C90" w:rsidRDefault="00E85C90"/>
    <w:p w:rsidR="00E85C90" w:rsidRPr="007C5D90" w:rsidRDefault="00E85C90">
      <w:pPr>
        <w:pStyle w:val="10"/>
        <w:spacing w:line="200" w:lineRule="atLeast"/>
        <w:jc w:val="center"/>
        <w:rPr>
          <w:rFonts w:ascii="方正小标宋简体" w:eastAsia="方正小标宋简体" w:hAnsi="宋体"/>
          <w:b/>
          <w:sz w:val="36"/>
          <w:szCs w:val="36"/>
        </w:rPr>
      </w:pPr>
      <w:r w:rsidRPr="007C5D90">
        <w:rPr>
          <w:rFonts w:ascii="方正小标宋简体" w:eastAsia="方正小标宋简体" w:hAnsi="宋体" w:hint="eastAsia"/>
          <w:b/>
          <w:sz w:val="36"/>
          <w:szCs w:val="36"/>
        </w:rPr>
        <w:t>法定代表人授权书</w:t>
      </w:r>
    </w:p>
    <w:p w:rsidR="00E85C90" w:rsidRPr="007C5D90" w:rsidRDefault="00E85C90">
      <w:pPr>
        <w:spacing w:line="360" w:lineRule="auto"/>
        <w:rPr>
          <w:rFonts w:ascii="方正仿宋简体" w:eastAsia="方正仿宋简体" w:hAnsi="宋体"/>
          <w:sz w:val="28"/>
          <w:u w:val="single"/>
        </w:rPr>
      </w:pPr>
      <w:r w:rsidRPr="007C5D90">
        <w:rPr>
          <w:rFonts w:ascii="方正仿宋简体" w:eastAsia="方正仿宋简体" w:hAnsi="宋体" w:hint="eastAsia"/>
          <w:sz w:val="28"/>
        </w:rPr>
        <w:t>本授权书声明：</w:t>
      </w:r>
    </w:p>
    <w:p w:rsidR="00E85C90" w:rsidRPr="007C5D90" w:rsidRDefault="00E85C90" w:rsidP="00B32318">
      <w:pPr>
        <w:spacing w:line="360" w:lineRule="auto"/>
        <w:ind w:firstLineChars="200" w:firstLine="560"/>
        <w:jc w:val="left"/>
        <w:rPr>
          <w:rFonts w:ascii="方正仿宋简体" w:eastAsia="方正仿宋简体" w:hAnsi="宋体"/>
          <w:sz w:val="28"/>
        </w:rPr>
      </w:pPr>
      <w:r w:rsidRPr="007C5D90">
        <w:rPr>
          <w:rFonts w:ascii="方正仿宋简体" w:eastAsia="方正仿宋简体" w:hAnsi="宋体" w:hint="eastAsia"/>
          <w:sz w:val="28"/>
        </w:rPr>
        <w:t>作为本次采购的响应企业：</w:t>
      </w:r>
      <w:r w:rsidRPr="007C5D90">
        <w:rPr>
          <w:rFonts w:ascii="方正仿宋简体" w:eastAsia="方正仿宋简体" w:hAnsi="宋体" w:hint="eastAsia"/>
          <w:sz w:val="28"/>
          <w:u w:val="single"/>
        </w:rPr>
        <w:t xml:space="preserve">                                </w:t>
      </w:r>
      <w:r w:rsidRPr="007C5D90">
        <w:rPr>
          <w:rFonts w:ascii="方正仿宋简体" w:eastAsia="方正仿宋简体" w:hAnsi="宋体" w:hint="eastAsia"/>
          <w:sz w:val="28"/>
        </w:rPr>
        <w:t>（供应商全称）的</w:t>
      </w:r>
      <w:r w:rsidRPr="007C5D90">
        <w:rPr>
          <w:rFonts w:ascii="方正仿宋简体" w:eastAsia="方正仿宋简体" w:hAnsi="宋体" w:hint="eastAsia"/>
          <w:sz w:val="28"/>
          <w:u w:val="single"/>
        </w:rPr>
        <w:t xml:space="preserve">              </w:t>
      </w:r>
      <w:r w:rsidRPr="007C5D90">
        <w:rPr>
          <w:rFonts w:ascii="方正仿宋简体" w:eastAsia="方正仿宋简体" w:hAnsi="宋体" w:hint="eastAsia"/>
          <w:sz w:val="28"/>
        </w:rPr>
        <w:t>（法定代表人姓名）代表本公司授权</w:t>
      </w:r>
      <w:r w:rsidRPr="007C5D90">
        <w:rPr>
          <w:rFonts w:ascii="方正仿宋简体" w:eastAsia="方正仿宋简体" w:hAnsi="宋体" w:hint="eastAsia"/>
          <w:sz w:val="28"/>
          <w:u w:val="single"/>
        </w:rPr>
        <w:t xml:space="preserve">                       </w:t>
      </w:r>
      <w:r w:rsidRPr="007C5D90">
        <w:rPr>
          <w:rFonts w:ascii="方正仿宋简体" w:eastAsia="方正仿宋简体" w:hAnsi="宋体" w:hint="eastAsia"/>
          <w:sz w:val="28"/>
        </w:rPr>
        <w:t>（被授权人的姓名）为本公司</w:t>
      </w:r>
      <w:proofErr w:type="gramStart"/>
      <w:r w:rsidRPr="007C5D90">
        <w:rPr>
          <w:rFonts w:ascii="方正仿宋简体" w:eastAsia="方正仿宋简体" w:hAnsi="宋体" w:hint="eastAsia"/>
          <w:sz w:val="28"/>
        </w:rPr>
        <w:t>合法被</w:t>
      </w:r>
      <w:proofErr w:type="gramEnd"/>
      <w:r w:rsidRPr="007C5D90">
        <w:rPr>
          <w:rFonts w:ascii="方正仿宋简体" w:eastAsia="方正仿宋简体" w:hAnsi="宋体" w:hint="eastAsia"/>
          <w:sz w:val="28"/>
        </w:rPr>
        <w:t>授权人，被授权人全权代表本企业参与本次询价采购活动的相关工作。</w:t>
      </w:r>
    </w:p>
    <w:p w:rsidR="00E85C90" w:rsidRPr="007C5D90" w:rsidRDefault="00E85C90" w:rsidP="007C5D90">
      <w:pPr>
        <w:spacing w:line="360" w:lineRule="auto"/>
        <w:ind w:firstLineChars="200" w:firstLine="560"/>
        <w:jc w:val="left"/>
        <w:rPr>
          <w:rFonts w:ascii="方正仿宋简体" w:eastAsia="方正仿宋简体" w:hAnsi="宋体"/>
          <w:bCs/>
          <w:sz w:val="28"/>
        </w:rPr>
      </w:pPr>
      <w:r w:rsidRPr="007C5D90">
        <w:rPr>
          <w:rFonts w:ascii="方正仿宋简体" w:eastAsia="方正仿宋简体" w:hAnsi="宋体" w:hint="eastAsia"/>
          <w:sz w:val="28"/>
        </w:rPr>
        <w:t>本授权书有效期限为</w:t>
      </w:r>
      <w:r w:rsidR="00994452" w:rsidRPr="007C5D90">
        <w:rPr>
          <w:rFonts w:ascii="方正仿宋简体" w:eastAsia="方正仿宋简体" w:hAnsi="宋体" w:hint="eastAsia"/>
          <w:sz w:val="28"/>
        </w:rPr>
        <w:t>20</w:t>
      </w:r>
      <w:r w:rsidR="00B60774" w:rsidRPr="007C5D90">
        <w:rPr>
          <w:rFonts w:ascii="方正仿宋简体" w:eastAsia="方正仿宋简体" w:hAnsi="宋体" w:hint="eastAsia"/>
          <w:sz w:val="28"/>
        </w:rPr>
        <w:t>20</w:t>
      </w:r>
      <w:r w:rsidRPr="007C5D90">
        <w:rPr>
          <w:rFonts w:ascii="方正仿宋简体" w:eastAsia="方正仿宋简体" w:hAnsi="宋体" w:hint="eastAsia"/>
          <w:sz w:val="28"/>
        </w:rPr>
        <w:t>年</w:t>
      </w:r>
      <w:r w:rsidRPr="007C5D90">
        <w:rPr>
          <w:rFonts w:ascii="方正仿宋简体" w:eastAsia="方正仿宋简体" w:hAnsi="宋体" w:hint="eastAsia"/>
          <w:sz w:val="28"/>
          <w:u w:val="single"/>
        </w:rPr>
        <w:t xml:space="preserve">   </w:t>
      </w:r>
      <w:r w:rsidRPr="007C5D90">
        <w:rPr>
          <w:rFonts w:ascii="方正仿宋简体" w:eastAsia="方正仿宋简体" w:hAnsi="宋体" w:hint="eastAsia"/>
          <w:sz w:val="28"/>
        </w:rPr>
        <w:t>月</w:t>
      </w:r>
      <w:r w:rsidRPr="007C5D90">
        <w:rPr>
          <w:rFonts w:ascii="方正仿宋简体" w:eastAsia="方正仿宋简体" w:hAnsi="宋体" w:hint="eastAsia"/>
          <w:sz w:val="28"/>
          <w:u w:val="single"/>
        </w:rPr>
        <w:t xml:space="preserve">    </w:t>
      </w:r>
      <w:r w:rsidRPr="007C5D90">
        <w:rPr>
          <w:rFonts w:ascii="方正仿宋简体" w:eastAsia="方正仿宋简体" w:hAnsi="宋体" w:hint="eastAsia"/>
          <w:sz w:val="28"/>
        </w:rPr>
        <w:t>日</w:t>
      </w:r>
      <w:r w:rsidRPr="007C5D90">
        <w:rPr>
          <w:rFonts w:ascii="方正仿宋简体" w:eastAsia="方正仿宋简体" w:hAnsi="宋体" w:hint="eastAsia"/>
          <w:bCs/>
          <w:sz w:val="28"/>
        </w:rPr>
        <w:t>至本次询价采购结束止。</w:t>
      </w:r>
    </w:p>
    <w:p w:rsidR="00E85C90" w:rsidRPr="007C5D90" w:rsidRDefault="00E85C90" w:rsidP="007C5D90">
      <w:pPr>
        <w:spacing w:line="360" w:lineRule="auto"/>
        <w:ind w:firstLineChars="200" w:firstLine="560"/>
        <w:jc w:val="left"/>
        <w:rPr>
          <w:rFonts w:ascii="方正仿宋简体" w:eastAsia="方正仿宋简体" w:hAnsi="宋体"/>
          <w:sz w:val="28"/>
        </w:rPr>
      </w:pPr>
    </w:p>
    <w:p w:rsidR="00E85C90" w:rsidRPr="007C5D90" w:rsidRDefault="00E85C90" w:rsidP="007C5D90">
      <w:pPr>
        <w:spacing w:line="600" w:lineRule="auto"/>
        <w:ind w:firstLineChars="200" w:firstLine="560"/>
        <w:jc w:val="left"/>
        <w:rPr>
          <w:rFonts w:ascii="方正仿宋简体" w:eastAsia="方正仿宋简体" w:hAnsi="宋体"/>
          <w:sz w:val="28"/>
          <w:u w:val="single"/>
        </w:rPr>
      </w:pPr>
      <w:r w:rsidRPr="007C5D90">
        <w:rPr>
          <w:rFonts w:ascii="方正仿宋简体" w:eastAsia="方正仿宋简体" w:hAnsi="宋体" w:hint="eastAsia"/>
          <w:sz w:val="28"/>
        </w:rPr>
        <w:t>法定代表人签字</w:t>
      </w:r>
      <w:r w:rsidRPr="007C5D90">
        <w:rPr>
          <w:rFonts w:ascii="方正仿宋简体" w:eastAsia="方正仿宋简体" w:hAnsi="宋体" w:hint="eastAsia"/>
          <w:sz w:val="28"/>
          <w:u w:val="single"/>
        </w:rPr>
        <w:t xml:space="preserve">：                        </w:t>
      </w:r>
    </w:p>
    <w:p w:rsidR="00E85C90" w:rsidRPr="007C5D90" w:rsidRDefault="00E85C90" w:rsidP="007C5D90">
      <w:pPr>
        <w:spacing w:line="600" w:lineRule="auto"/>
        <w:ind w:firstLineChars="200" w:firstLine="560"/>
        <w:jc w:val="left"/>
        <w:rPr>
          <w:rFonts w:ascii="方正仿宋简体" w:eastAsia="方正仿宋简体" w:hAnsi="宋体"/>
          <w:sz w:val="28"/>
        </w:rPr>
      </w:pPr>
      <w:r w:rsidRPr="007C5D90">
        <w:rPr>
          <w:rFonts w:ascii="方正仿宋简体" w:eastAsia="方正仿宋简体" w:hAnsi="宋体" w:hint="eastAsia"/>
          <w:sz w:val="28"/>
        </w:rPr>
        <w:t>法定代表人移动电话</w:t>
      </w:r>
      <w:r w:rsidRPr="007C5D90">
        <w:rPr>
          <w:rFonts w:ascii="方正仿宋简体" w:eastAsia="方正仿宋简体" w:hAnsi="宋体" w:hint="eastAsia"/>
          <w:sz w:val="28"/>
          <w:u w:val="single"/>
        </w:rPr>
        <w:t xml:space="preserve">：                    </w:t>
      </w:r>
    </w:p>
    <w:p w:rsidR="00E85C90" w:rsidRPr="007C5D90" w:rsidRDefault="00E85C90" w:rsidP="007C5D90">
      <w:pPr>
        <w:spacing w:line="600" w:lineRule="auto"/>
        <w:ind w:firstLineChars="200" w:firstLine="560"/>
        <w:jc w:val="left"/>
        <w:rPr>
          <w:rFonts w:ascii="方正仿宋简体" w:eastAsia="方正仿宋简体" w:hAnsi="宋体"/>
          <w:sz w:val="28"/>
          <w:u w:val="single"/>
        </w:rPr>
      </w:pPr>
      <w:r w:rsidRPr="007C5D90">
        <w:rPr>
          <w:rFonts w:ascii="方正仿宋简体" w:eastAsia="方正仿宋简体" w:hAnsi="宋体" w:hint="eastAsia"/>
          <w:sz w:val="28"/>
        </w:rPr>
        <w:t>被授权人签字</w:t>
      </w:r>
      <w:r w:rsidRPr="007C5D90">
        <w:rPr>
          <w:rFonts w:ascii="方正仿宋简体" w:eastAsia="方正仿宋简体" w:hAnsi="宋体" w:hint="eastAsia"/>
          <w:sz w:val="28"/>
          <w:u w:val="single"/>
        </w:rPr>
        <w:t xml:space="preserve">：                          </w:t>
      </w:r>
    </w:p>
    <w:p w:rsidR="00E85C90" w:rsidRPr="007C5D90" w:rsidRDefault="00E85C90" w:rsidP="007C5D90">
      <w:pPr>
        <w:spacing w:line="600" w:lineRule="auto"/>
        <w:ind w:firstLineChars="200" w:firstLine="560"/>
        <w:jc w:val="left"/>
        <w:rPr>
          <w:rFonts w:ascii="方正仿宋简体" w:eastAsia="方正仿宋简体" w:hAnsi="宋体"/>
          <w:sz w:val="28"/>
          <w:u w:val="single"/>
        </w:rPr>
      </w:pPr>
      <w:r w:rsidRPr="007C5D90">
        <w:rPr>
          <w:rFonts w:ascii="方正仿宋简体" w:eastAsia="方正仿宋简体" w:hAnsi="宋体" w:hint="eastAsia"/>
          <w:sz w:val="28"/>
        </w:rPr>
        <w:t>被授权人移动电话</w:t>
      </w:r>
      <w:r w:rsidRPr="007C5D90">
        <w:rPr>
          <w:rFonts w:ascii="方正仿宋简体" w:eastAsia="方正仿宋简体" w:hAnsi="宋体" w:hint="eastAsia"/>
          <w:sz w:val="28"/>
          <w:u w:val="single"/>
        </w:rPr>
        <w:t xml:space="preserve">：                      </w:t>
      </w:r>
    </w:p>
    <w:p w:rsidR="00E85C90" w:rsidRPr="007C5D90" w:rsidRDefault="00E85C90" w:rsidP="007C5D90">
      <w:pPr>
        <w:spacing w:line="600" w:lineRule="auto"/>
        <w:ind w:firstLineChars="200" w:firstLine="560"/>
        <w:jc w:val="left"/>
        <w:rPr>
          <w:rFonts w:ascii="方正仿宋简体" w:eastAsia="方正仿宋简体" w:hAnsi="宋体"/>
          <w:sz w:val="28"/>
          <w:u w:val="single"/>
        </w:rPr>
      </w:pPr>
      <w:r w:rsidRPr="007C5D90">
        <w:rPr>
          <w:rFonts w:ascii="方正仿宋简体" w:eastAsia="方正仿宋简体" w:hAnsi="宋体" w:hint="eastAsia"/>
          <w:sz w:val="28"/>
        </w:rPr>
        <w:t>被授权人电子邮箱</w:t>
      </w:r>
      <w:r w:rsidRPr="007C5D90">
        <w:rPr>
          <w:rFonts w:ascii="方正仿宋简体" w:eastAsia="方正仿宋简体" w:hAnsi="宋体" w:hint="eastAsia"/>
          <w:sz w:val="28"/>
          <w:u w:val="single"/>
        </w:rPr>
        <w:t xml:space="preserve">：                      </w:t>
      </w:r>
    </w:p>
    <w:p w:rsidR="00E85C90" w:rsidRPr="007C5D90" w:rsidRDefault="00E85C90" w:rsidP="007C5D90">
      <w:pPr>
        <w:spacing w:line="360" w:lineRule="auto"/>
        <w:rPr>
          <w:rFonts w:ascii="方正仿宋简体" w:eastAsia="方正仿宋简体" w:hAnsi="宋体"/>
          <w:sz w:val="28"/>
        </w:rPr>
      </w:pPr>
      <w:r w:rsidRPr="007C5D90">
        <w:rPr>
          <w:rFonts w:ascii="方正仿宋简体" w:eastAsia="方正仿宋简体" w:hAnsi="宋体" w:hint="eastAsia"/>
          <w:sz w:val="28"/>
        </w:rPr>
        <w:br w:type="page"/>
      </w:r>
      <w:r w:rsidRPr="007C5D90">
        <w:rPr>
          <w:rFonts w:ascii="方正仿宋简体" w:eastAsia="方正仿宋简体" w:hAnsi="宋体" w:hint="eastAsia"/>
          <w:sz w:val="28"/>
        </w:rPr>
        <w:lastRenderedPageBreak/>
        <w:t>被授权人居民身份证明文件复印件请按照要求粘贴：</w:t>
      </w:r>
    </w:p>
    <w:p w:rsidR="00E85C90" w:rsidRPr="007C5D90" w:rsidRDefault="00E85C90" w:rsidP="007C5D90">
      <w:pPr>
        <w:spacing w:line="360" w:lineRule="auto"/>
        <w:rPr>
          <w:rFonts w:ascii="方正仿宋简体" w:eastAsia="方正仿宋简体" w:hAnsi="宋体"/>
          <w:sz w:val="28"/>
        </w:rPr>
      </w:pPr>
    </w:p>
    <w:p w:rsidR="00E85C90" w:rsidRPr="007C5D90" w:rsidRDefault="00E85C90" w:rsidP="007C5D90">
      <w:pPr>
        <w:spacing w:line="360" w:lineRule="auto"/>
        <w:rPr>
          <w:rFonts w:ascii="方正仿宋简体" w:eastAsia="方正仿宋简体" w:hAnsi="宋体"/>
          <w:b/>
          <w:sz w:val="28"/>
        </w:rPr>
      </w:pPr>
      <w:r w:rsidRPr="007C5D90">
        <w:rPr>
          <w:rFonts w:ascii="方正仿宋简体" w:eastAsia="方正仿宋简体" w:hAnsi="宋体" w:hint="eastAsia"/>
          <w:b/>
          <w:sz w:val="28"/>
        </w:rPr>
        <w:t>请将居民身份证复印件剪裁后粘贴于虚线内，并加盖</w:t>
      </w:r>
      <w:proofErr w:type="gramStart"/>
      <w:r w:rsidRPr="007C5D90">
        <w:rPr>
          <w:rFonts w:ascii="方正仿宋简体" w:eastAsia="方正仿宋简体" w:hAnsi="宋体" w:hint="eastAsia"/>
          <w:b/>
          <w:sz w:val="28"/>
        </w:rPr>
        <w:t>配送商公章</w:t>
      </w:r>
      <w:proofErr w:type="gramEnd"/>
      <w:r w:rsidRPr="007C5D90">
        <w:rPr>
          <w:rFonts w:ascii="方正仿宋简体" w:eastAsia="方正仿宋简体" w:hAnsi="宋体" w:hint="eastAsia"/>
          <w:b/>
          <w:sz w:val="28"/>
        </w:rPr>
        <w:t>。</w:t>
      </w:r>
    </w:p>
    <w:p w:rsidR="00E85C90" w:rsidRDefault="003D08A4">
      <w:pPr>
        <w:pStyle w:val="20"/>
        <w:ind w:firstLineChars="200" w:firstLine="480"/>
        <w:jc w:val="both"/>
        <w:rPr>
          <w:rFonts w:ascii="宋体" w:eastAsia="宋体" w:hAnsi="宋体"/>
          <w:sz w:val="24"/>
        </w:rPr>
      </w:pPr>
      <w:r>
        <w:rPr>
          <w:rFonts w:ascii="宋体" w:eastAsia="宋体" w:hAnsi="宋体"/>
          <w:sz w:val="24"/>
        </w:rPr>
        <w:pict>
          <v:rect id="_x0000_s1026" style="position:absolute;left:0;text-align:left;margin-left:81pt;margin-top:17.4pt;width:270pt;height:123.75pt;z-index:251656704">
            <v:stroke dashstyle="dash"/>
            <v:textbox>
              <w:txbxContent>
                <w:p w:rsidR="005E55D7" w:rsidRDefault="005E55D7">
                  <w:pPr>
                    <w:jc w:val="center"/>
                    <w:rPr>
                      <w:rFonts w:eastAsia="华文中宋"/>
                      <w:b/>
                      <w:sz w:val="28"/>
                    </w:rPr>
                  </w:pPr>
                </w:p>
                <w:p w:rsidR="005E55D7" w:rsidRDefault="005E55D7">
                  <w:pPr>
                    <w:pStyle w:val="20"/>
                    <w:rPr>
                      <w:rFonts w:ascii="Times New Roman" w:eastAsia="宋体"/>
                      <w:bCs/>
                      <w:spacing w:val="24"/>
                      <w:sz w:val="28"/>
                    </w:rPr>
                  </w:pPr>
                  <w:r>
                    <w:rPr>
                      <w:rFonts w:hint="eastAsia"/>
                      <w:b/>
                      <w:bCs/>
                      <w:sz w:val="28"/>
                    </w:rPr>
                    <w:t>（被授权人居民身份证复印件粘贴处）</w:t>
                  </w:r>
                </w:p>
                <w:p w:rsidR="005E55D7" w:rsidRDefault="005E55D7">
                  <w:pPr>
                    <w:pStyle w:val="20"/>
                    <w:spacing w:line="240" w:lineRule="exact"/>
                    <w:rPr>
                      <w:rFonts w:ascii="Times New Roman" w:eastAsia="宋体"/>
                      <w:bCs/>
                      <w:spacing w:val="24"/>
                      <w:sz w:val="28"/>
                    </w:rPr>
                  </w:pPr>
                </w:p>
                <w:p w:rsidR="005E55D7" w:rsidRDefault="005E55D7">
                  <w:pPr>
                    <w:jc w:val="center"/>
                    <w:rPr>
                      <w:sz w:val="28"/>
                      <w:szCs w:val="28"/>
                    </w:rPr>
                  </w:pPr>
                  <w:r>
                    <w:rPr>
                      <w:rFonts w:hint="eastAsia"/>
                      <w:sz w:val="28"/>
                      <w:szCs w:val="28"/>
                    </w:rPr>
                    <w:t>正面</w:t>
                  </w:r>
                </w:p>
              </w:txbxContent>
            </v:textbox>
          </v:rect>
        </w:pict>
      </w:r>
    </w:p>
    <w:p w:rsidR="00E85C90" w:rsidRDefault="00E85C90">
      <w:pPr>
        <w:spacing w:line="360" w:lineRule="auto"/>
        <w:ind w:firstLineChars="200" w:firstLine="480"/>
        <w:rPr>
          <w:rFonts w:ascii="宋体" w:hAnsi="宋体"/>
          <w:sz w:val="24"/>
        </w:rPr>
      </w:pPr>
    </w:p>
    <w:p w:rsidR="00E85C90" w:rsidRDefault="00E85C90">
      <w:pPr>
        <w:spacing w:line="360" w:lineRule="auto"/>
        <w:ind w:firstLineChars="200" w:firstLine="480"/>
        <w:rPr>
          <w:rFonts w:ascii="宋体" w:hAnsi="宋体"/>
          <w:sz w:val="24"/>
        </w:rPr>
      </w:pPr>
    </w:p>
    <w:p w:rsidR="00E85C90" w:rsidRDefault="003D08A4">
      <w:pPr>
        <w:spacing w:line="360" w:lineRule="auto"/>
        <w:ind w:firstLineChars="200" w:firstLine="480"/>
        <w:rPr>
          <w:rFonts w:ascii="宋体" w:hAnsi="宋体"/>
          <w:sz w:val="24"/>
        </w:rPr>
      </w:pPr>
      <w:r>
        <w:rPr>
          <w:rFonts w:ascii="宋体" w:hAnsi="宋体"/>
          <w:sz w:val="24"/>
        </w:rPr>
        <w:pict>
          <v:oval id="_x0000_s1027" style="position:absolute;left:0;text-align:left;margin-left:38pt;margin-top:.6pt;width:108pt;height:101.4pt;z-index:251658752">
            <v:textbox>
              <w:txbxContent>
                <w:p w:rsidR="005E55D7" w:rsidRDefault="005E55D7">
                  <w:pPr>
                    <w:ind w:firstLineChars="100" w:firstLine="280"/>
                    <w:rPr>
                      <w:sz w:val="28"/>
                      <w:szCs w:val="28"/>
                    </w:rPr>
                  </w:pPr>
                  <w:r>
                    <w:rPr>
                      <w:rFonts w:hint="eastAsia"/>
                      <w:sz w:val="28"/>
                      <w:szCs w:val="28"/>
                    </w:rPr>
                    <w:t>配送商</w:t>
                  </w:r>
                </w:p>
                <w:p w:rsidR="005E55D7" w:rsidRDefault="005E55D7">
                  <w:pPr>
                    <w:jc w:val="center"/>
                    <w:rPr>
                      <w:sz w:val="28"/>
                      <w:szCs w:val="28"/>
                    </w:rPr>
                  </w:pPr>
                  <w:r>
                    <w:rPr>
                      <w:rFonts w:hint="eastAsia"/>
                      <w:sz w:val="28"/>
                      <w:szCs w:val="28"/>
                    </w:rPr>
                    <w:t>公章</w:t>
                  </w:r>
                </w:p>
              </w:txbxContent>
            </v:textbox>
          </v:oval>
        </w:pict>
      </w:r>
    </w:p>
    <w:p w:rsidR="00E85C90" w:rsidRDefault="00E85C90">
      <w:pPr>
        <w:spacing w:line="360" w:lineRule="auto"/>
        <w:ind w:firstLineChars="200" w:firstLine="480"/>
        <w:rPr>
          <w:rFonts w:ascii="宋体" w:hAnsi="宋体"/>
          <w:sz w:val="24"/>
        </w:rPr>
      </w:pPr>
    </w:p>
    <w:p w:rsidR="00E85C90" w:rsidRDefault="003D08A4">
      <w:pPr>
        <w:spacing w:line="360" w:lineRule="auto"/>
        <w:ind w:firstLineChars="200" w:firstLine="480"/>
        <w:rPr>
          <w:rFonts w:ascii="宋体" w:hAnsi="宋体"/>
          <w:sz w:val="24"/>
        </w:rPr>
      </w:pPr>
      <w:r>
        <w:rPr>
          <w:rFonts w:ascii="宋体" w:hAnsi="宋体"/>
          <w:sz w:val="24"/>
        </w:rPr>
        <w:pict>
          <v:rect id="_x0000_s1028" style="position:absolute;left:0;text-align:left;margin-left:84.15pt;margin-top:13.5pt;width:270pt;height:131.5pt;z-index:251657728">
            <v:stroke dashstyle="dash"/>
            <v:textbox>
              <w:txbxContent>
                <w:p w:rsidR="005E55D7" w:rsidRDefault="005E55D7">
                  <w:pPr>
                    <w:jc w:val="center"/>
                    <w:rPr>
                      <w:rFonts w:eastAsia="华文中宋"/>
                      <w:b/>
                      <w:sz w:val="28"/>
                    </w:rPr>
                  </w:pPr>
                </w:p>
                <w:p w:rsidR="005E55D7" w:rsidRDefault="005E55D7">
                  <w:pPr>
                    <w:pStyle w:val="20"/>
                    <w:rPr>
                      <w:rFonts w:ascii="Times New Roman" w:eastAsia="宋体"/>
                      <w:bCs/>
                      <w:spacing w:val="24"/>
                      <w:sz w:val="28"/>
                    </w:rPr>
                  </w:pPr>
                  <w:r>
                    <w:rPr>
                      <w:rFonts w:hint="eastAsia"/>
                      <w:b/>
                      <w:bCs/>
                      <w:sz w:val="28"/>
                    </w:rPr>
                    <w:t>（被授权人居民身份证复印件粘贴处）</w:t>
                  </w:r>
                </w:p>
                <w:p w:rsidR="005E55D7" w:rsidRDefault="005E55D7">
                  <w:pPr>
                    <w:pStyle w:val="20"/>
                    <w:spacing w:line="240" w:lineRule="exact"/>
                    <w:rPr>
                      <w:rFonts w:ascii="Times New Roman" w:eastAsia="宋体"/>
                      <w:bCs/>
                      <w:spacing w:val="24"/>
                      <w:sz w:val="28"/>
                    </w:rPr>
                  </w:pPr>
                </w:p>
                <w:p w:rsidR="005E55D7" w:rsidRDefault="005E55D7">
                  <w:pPr>
                    <w:jc w:val="center"/>
                    <w:rPr>
                      <w:sz w:val="28"/>
                      <w:szCs w:val="28"/>
                    </w:rPr>
                  </w:pPr>
                  <w:r>
                    <w:rPr>
                      <w:rFonts w:hint="eastAsia"/>
                      <w:sz w:val="28"/>
                      <w:szCs w:val="28"/>
                    </w:rPr>
                    <w:t>反面</w:t>
                  </w:r>
                </w:p>
              </w:txbxContent>
            </v:textbox>
          </v:rect>
        </w:pict>
      </w:r>
    </w:p>
    <w:p w:rsidR="00E85C90" w:rsidRDefault="00E85C90">
      <w:pPr>
        <w:spacing w:line="360" w:lineRule="auto"/>
        <w:ind w:firstLineChars="200" w:firstLine="480"/>
        <w:rPr>
          <w:rFonts w:ascii="宋体" w:hAnsi="宋体"/>
          <w:sz w:val="24"/>
        </w:rPr>
      </w:pPr>
    </w:p>
    <w:p w:rsidR="00E85C90" w:rsidRDefault="00E85C90">
      <w:pPr>
        <w:spacing w:line="360" w:lineRule="auto"/>
        <w:ind w:firstLineChars="200" w:firstLine="480"/>
        <w:rPr>
          <w:rFonts w:ascii="宋体" w:hAnsi="宋体"/>
          <w:sz w:val="24"/>
        </w:rPr>
      </w:pPr>
    </w:p>
    <w:p w:rsidR="00E85C90" w:rsidRDefault="00E85C90">
      <w:pPr>
        <w:spacing w:line="360" w:lineRule="auto"/>
        <w:ind w:firstLineChars="200" w:firstLine="480"/>
        <w:rPr>
          <w:rFonts w:ascii="宋体" w:hAnsi="宋体"/>
          <w:sz w:val="24"/>
        </w:rPr>
      </w:pPr>
    </w:p>
    <w:p w:rsidR="00E85C90" w:rsidRDefault="00E85C90">
      <w:pPr>
        <w:spacing w:line="360" w:lineRule="auto"/>
        <w:ind w:firstLineChars="200" w:firstLine="480"/>
        <w:rPr>
          <w:rFonts w:ascii="宋体" w:hAnsi="宋体"/>
          <w:sz w:val="24"/>
        </w:rPr>
      </w:pPr>
    </w:p>
    <w:p w:rsidR="00E85C90" w:rsidRDefault="00E85C90">
      <w:pPr>
        <w:spacing w:line="360" w:lineRule="auto"/>
        <w:ind w:firstLineChars="200" w:firstLine="480"/>
        <w:rPr>
          <w:rFonts w:ascii="宋体" w:hAnsi="宋体"/>
          <w:sz w:val="24"/>
        </w:rPr>
      </w:pPr>
    </w:p>
    <w:p w:rsidR="00E85C90" w:rsidRDefault="00E85C90">
      <w:pPr>
        <w:spacing w:line="360" w:lineRule="auto"/>
        <w:jc w:val="center"/>
        <w:rPr>
          <w:rFonts w:ascii="宋体" w:hAnsi="宋体"/>
          <w:sz w:val="24"/>
        </w:rPr>
      </w:pPr>
    </w:p>
    <w:p w:rsidR="00E85C90" w:rsidRPr="007C5D90" w:rsidRDefault="00E85C90">
      <w:pPr>
        <w:adjustRightInd w:val="0"/>
        <w:snapToGrid w:val="0"/>
        <w:spacing w:line="360" w:lineRule="auto"/>
        <w:ind w:left="1080" w:right="71" w:hangingChars="450" w:hanging="1080"/>
        <w:rPr>
          <w:rFonts w:ascii="方正仿宋简体" w:eastAsia="方正仿宋简体" w:hAnsi="宋体"/>
          <w:sz w:val="24"/>
        </w:rPr>
      </w:pPr>
      <w:r w:rsidRPr="007C5D90">
        <w:rPr>
          <w:rFonts w:ascii="方正仿宋简体" w:eastAsia="方正仿宋简体" w:hAnsi="宋体" w:hint="eastAsia"/>
          <w:sz w:val="24"/>
        </w:rPr>
        <w:t>注意： 1、以上信息必须逐一填写，并与身份证明文件复印件一致，否则无效。</w:t>
      </w:r>
    </w:p>
    <w:p w:rsidR="00E85C90" w:rsidRPr="007C5D90" w:rsidRDefault="00E85C90">
      <w:pPr>
        <w:adjustRightInd w:val="0"/>
        <w:snapToGrid w:val="0"/>
        <w:spacing w:line="360" w:lineRule="auto"/>
        <w:ind w:right="71" w:firstLineChars="350" w:firstLine="840"/>
        <w:rPr>
          <w:rFonts w:ascii="方正仿宋简体" w:eastAsia="方正仿宋简体" w:hAnsi="宋体"/>
          <w:snapToGrid w:val="0"/>
          <w:kern w:val="0"/>
          <w:sz w:val="24"/>
        </w:rPr>
      </w:pPr>
      <w:r w:rsidRPr="007C5D90">
        <w:rPr>
          <w:rFonts w:ascii="方正仿宋简体" w:eastAsia="方正仿宋简体" w:hAnsi="宋体" w:hint="eastAsia"/>
          <w:sz w:val="24"/>
        </w:rPr>
        <w:t>2、页面不够时可再复印。</w:t>
      </w:r>
      <w:r w:rsidRPr="007C5D90">
        <w:rPr>
          <w:rFonts w:ascii="方正仿宋简体" w:eastAsia="方正仿宋简体" w:hAnsi="宋体" w:hint="eastAsia"/>
          <w:snapToGrid w:val="0"/>
          <w:kern w:val="0"/>
          <w:sz w:val="24"/>
        </w:rPr>
        <w:tab/>
      </w:r>
    </w:p>
    <w:p w:rsidR="00E85C90" w:rsidRPr="007C5D90" w:rsidRDefault="00E85C90">
      <w:pPr>
        <w:adjustRightInd w:val="0"/>
        <w:snapToGrid w:val="0"/>
        <w:spacing w:line="360" w:lineRule="auto"/>
        <w:ind w:left="1200" w:right="71" w:hangingChars="500" w:hanging="1200"/>
        <w:rPr>
          <w:rFonts w:ascii="方正仿宋简体" w:eastAsia="方正仿宋简体" w:hAnsi="宋体"/>
          <w:sz w:val="24"/>
        </w:rPr>
      </w:pPr>
      <w:r w:rsidRPr="007C5D90">
        <w:rPr>
          <w:rFonts w:ascii="方正仿宋简体" w:eastAsia="方正仿宋简体" w:hAnsi="宋体" w:hint="eastAsia"/>
          <w:snapToGrid w:val="0"/>
          <w:kern w:val="0"/>
          <w:sz w:val="24"/>
        </w:rPr>
        <w:t xml:space="preserve">       3、</w:t>
      </w:r>
      <w:r w:rsidRPr="007C5D90">
        <w:rPr>
          <w:rFonts w:ascii="方正仿宋简体" w:eastAsia="方正仿宋简体" w:hAnsi="宋体" w:hint="eastAsia"/>
          <w:sz w:val="24"/>
        </w:rPr>
        <w:t>请确认本表联系办法真实、有效。</w:t>
      </w:r>
    </w:p>
    <w:p w:rsidR="00E85C90" w:rsidRDefault="00E85C90">
      <w:pPr>
        <w:ind w:firstLine="900"/>
        <w:jc w:val="right"/>
        <w:rPr>
          <w:rFonts w:ascii="黑体" w:eastAsia="黑体" w:hAnsi="Arial"/>
          <w:b/>
          <w:bCs/>
          <w:sz w:val="28"/>
        </w:rPr>
      </w:pPr>
    </w:p>
    <w:p w:rsidR="00E85C90" w:rsidRDefault="00E85C90">
      <w:pPr>
        <w:ind w:firstLine="900"/>
        <w:jc w:val="right"/>
        <w:rPr>
          <w:rFonts w:ascii="黑体" w:eastAsia="黑体" w:hAnsi="Arial"/>
          <w:b/>
          <w:bCs/>
          <w:sz w:val="28"/>
        </w:rPr>
      </w:pPr>
    </w:p>
    <w:p w:rsidR="00E85C90" w:rsidRDefault="00E85C90">
      <w:pPr>
        <w:ind w:firstLine="900"/>
        <w:jc w:val="right"/>
        <w:rPr>
          <w:rFonts w:ascii="黑体" w:eastAsia="黑体" w:hAnsi="Arial"/>
          <w:b/>
          <w:bCs/>
          <w:sz w:val="28"/>
        </w:rPr>
      </w:pPr>
    </w:p>
    <w:p w:rsidR="00E85C90" w:rsidRDefault="00E85C90">
      <w:pPr>
        <w:ind w:firstLine="900"/>
        <w:jc w:val="right"/>
        <w:rPr>
          <w:rFonts w:ascii="黑体" w:eastAsia="黑体" w:hAnsi="Arial"/>
          <w:b/>
          <w:bCs/>
          <w:sz w:val="28"/>
        </w:rPr>
      </w:pPr>
    </w:p>
    <w:p w:rsidR="00E85C90" w:rsidRDefault="00E85C90">
      <w:pPr>
        <w:ind w:firstLine="900"/>
        <w:jc w:val="right"/>
        <w:rPr>
          <w:rFonts w:ascii="黑体" w:eastAsia="黑体" w:hAnsi="Arial"/>
          <w:b/>
          <w:bCs/>
          <w:sz w:val="28"/>
        </w:rPr>
      </w:pPr>
    </w:p>
    <w:p w:rsidR="00E85C90" w:rsidRDefault="00E85C90">
      <w:pPr>
        <w:ind w:firstLine="900"/>
        <w:jc w:val="right"/>
        <w:rPr>
          <w:rFonts w:ascii="黑体" w:eastAsia="黑体" w:hAnsi="Arial"/>
          <w:b/>
          <w:bCs/>
          <w:sz w:val="28"/>
        </w:rPr>
      </w:pPr>
    </w:p>
    <w:p w:rsidR="00E85C90" w:rsidRDefault="00E85C90">
      <w:pPr>
        <w:ind w:firstLine="900"/>
        <w:jc w:val="right"/>
        <w:rPr>
          <w:rFonts w:ascii="黑体" w:eastAsia="黑体" w:hAnsi="Arial"/>
          <w:b/>
          <w:bCs/>
          <w:sz w:val="28"/>
        </w:rPr>
      </w:pPr>
    </w:p>
    <w:p w:rsidR="00E85C90" w:rsidRDefault="00E85C90">
      <w:pPr>
        <w:ind w:firstLine="900"/>
        <w:jc w:val="right"/>
        <w:rPr>
          <w:rFonts w:ascii="黑体" w:eastAsia="黑体" w:hAnsi="Arial"/>
          <w:b/>
          <w:bCs/>
          <w:sz w:val="28"/>
        </w:rPr>
      </w:pPr>
    </w:p>
    <w:p w:rsidR="00E85C90" w:rsidRDefault="00E85C90">
      <w:pPr>
        <w:ind w:firstLine="900"/>
        <w:jc w:val="right"/>
        <w:rPr>
          <w:rFonts w:ascii="宋体" w:hAnsi="宋体"/>
          <w:b/>
          <w:bCs/>
          <w:sz w:val="36"/>
          <w:szCs w:val="36"/>
        </w:rPr>
      </w:pPr>
    </w:p>
    <w:p w:rsidR="00E85C90" w:rsidRPr="007C5D90" w:rsidRDefault="00B60774">
      <w:pPr>
        <w:pStyle w:val="10"/>
        <w:spacing w:line="200" w:lineRule="atLeast"/>
        <w:jc w:val="center"/>
        <w:rPr>
          <w:rFonts w:ascii="方正小标宋简体" w:eastAsia="方正小标宋简体" w:hAnsi="宋体"/>
          <w:b/>
          <w:sz w:val="36"/>
          <w:szCs w:val="36"/>
        </w:rPr>
      </w:pPr>
      <w:r w:rsidRPr="007C5D90">
        <w:rPr>
          <w:rFonts w:ascii="方正小标宋简体" w:eastAsia="方正小标宋简体" w:hAnsi="宋体" w:hint="eastAsia"/>
          <w:b/>
          <w:sz w:val="36"/>
          <w:szCs w:val="36"/>
        </w:rPr>
        <w:t>LED高清大屏及</w:t>
      </w:r>
      <w:r w:rsidR="00C84B34">
        <w:rPr>
          <w:rFonts w:ascii="方正小标宋简体" w:eastAsia="方正小标宋简体" w:hAnsi="宋体" w:hint="eastAsia"/>
          <w:b/>
          <w:sz w:val="36"/>
          <w:szCs w:val="36"/>
        </w:rPr>
        <w:t>大楼</w:t>
      </w:r>
      <w:r w:rsidRPr="007C5D90">
        <w:rPr>
          <w:rFonts w:ascii="方正小标宋简体" w:eastAsia="方正小标宋简体" w:hAnsi="宋体" w:hint="eastAsia"/>
          <w:b/>
          <w:sz w:val="36"/>
          <w:szCs w:val="36"/>
        </w:rPr>
        <w:t>门头显示屏建设项目</w:t>
      </w:r>
      <w:r w:rsidR="00D64453" w:rsidRPr="007C5D90">
        <w:rPr>
          <w:rFonts w:ascii="方正小标宋简体" w:eastAsia="方正小标宋简体" w:hAnsi="宋体" w:hint="eastAsia"/>
          <w:b/>
          <w:sz w:val="36"/>
          <w:szCs w:val="36"/>
        </w:rPr>
        <w:t>邀请招标</w:t>
      </w:r>
      <w:r w:rsidR="00E85C90" w:rsidRPr="007C5D90">
        <w:rPr>
          <w:rFonts w:ascii="方正小标宋简体" w:eastAsia="方正小标宋简体" w:hAnsi="宋体" w:hint="eastAsia"/>
          <w:b/>
          <w:sz w:val="36"/>
          <w:szCs w:val="36"/>
        </w:rPr>
        <w:t>采购</w:t>
      </w:r>
    </w:p>
    <w:p w:rsidR="00E85C90" w:rsidRPr="007C5D90" w:rsidRDefault="00E85C90">
      <w:pPr>
        <w:spacing w:line="600" w:lineRule="exact"/>
        <w:jc w:val="center"/>
        <w:rPr>
          <w:rFonts w:ascii="方正小标宋简体" w:eastAsia="方正小标宋简体" w:hAnsi="宋体"/>
          <w:sz w:val="24"/>
        </w:rPr>
      </w:pPr>
      <w:r w:rsidRPr="007C5D90">
        <w:rPr>
          <w:rFonts w:ascii="方正小标宋简体" w:eastAsia="方正小标宋简体" w:hAnsi="宋体" w:hint="eastAsia"/>
          <w:sz w:val="24"/>
        </w:rPr>
        <w:t>（项目编号：</w:t>
      </w:r>
      <w:r w:rsidR="00994452" w:rsidRPr="007C5D90">
        <w:rPr>
          <w:rFonts w:ascii="方正小标宋简体" w:eastAsia="方正小标宋简体" w:hAnsi="宋体" w:hint="eastAsia"/>
          <w:sz w:val="24"/>
        </w:rPr>
        <w:t>JSBC-20</w:t>
      </w:r>
      <w:r w:rsidR="0073181B" w:rsidRPr="007C5D90">
        <w:rPr>
          <w:rFonts w:ascii="方正小标宋简体" w:eastAsia="方正小标宋简体" w:hAnsi="宋体" w:hint="eastAsia"/>
          <w:sz w:val="24"/>
        </w:rPr>
        <w:t>20-</w:t>
      </w:r>
      <w:r w:rsidR="00820B2B">
        <w:rPr>
          <w:rFonts w:ascii="方正小标宋简体" w:eastAsia="方正小标宋简体" w:hAnsi="宋体" w:hint="eastAsia"/>
          <w:sz w:val="24"/>
        </w:rPr>
        <w:t>03</w:t>
      </w:r>
      <w:r w:rsidRPr="007C5D90">
        <w:rPr>
          <w:rFonts w:ascii="方正小标宋简体" w:eastAsia="方正小标宋简体" w:hAnsi="宋体" w:hint="eastAsia"/>
          <w:sz w:val="24"/>
        </w:rPr>
        <w:t>）</w:t>
      </w:r>
    </w:p>
    <w:p w:rsidR="00E85C90" w:rsidRDefault="00E85C90"/>
    <w:p w:rsidR="00E85C90" w:rsidRPr="007C5D90" w:rsidRDefault="00E85C90">
      <w:pPr>
        <w:pStyle w:val="10"/>
        <w:spacing w:line="200" w:lineRule="atLeast"/>
        <w:jc w:val="center"/>
        <w:rPr>
          <w:rFonts w:ascii="方正仿宋简体" w:eastAsia="方正仿宋简体" w:hAnsi="宋体"/>
          <w:b/>
          <w:sz w:val="36"/>
          <w:szCs w:val="36"/>
        </w:rPr>
      </w:pPr>
      <w:r w:rsidRPr="007C5D90">
        <w:rPr>
          <w:rFonts w:ascii="方正仿宋简体" w:eastAsia="方正仿宋简体" w:hAnsi="宋体" w:hint="eastAsia"/>
          <w:b/>
          <w:sz w:val="36"/>
          <w:szCs w:val="36"/>
        </w:rPr>
        <w:t>响 应 函</w:t>
      </w:r>
      <w:bookmarkEnd w:id="382"/>
      <w:bookmarkEnd w:id="383"/>
      <w:bookmarkEnd w:id="384"/>
      <w:bookmarkEnd w:id="385"/>
      <w:bookmarkEnd w:id="386"/>
      <w:bookmarkEnd w:id="387"/>
    </w:p>
    <w:p w:rsidR="00E85C90" w:rsidRPr="007C5D90" w:rsidRDefault="00E85C90">
      <w:pPr>
        <w:pStyle w:val="a0"/>
        <w:spacing w:after="156"/>
        <w:ind w:firstLine="0"/>
        <w:rPr>
          <w:rFonts w:ascii="方正仿宋简体" w:eastAsia="方正仿宋简体" w:hAnsi="宋体"/>
          <w:sz w:val="24"/>
        </w:rPr>
      </w:pPr>
      <w:r w:rsidRPr="007C5D90">
        <w:rPr>
          <w:rFonts w:ascii="方正仿宋简体" w:eastAsia="方正仿宋简体" w:hAnsi="宋体" w:hint="eastAsia"/>
          <w:sz w:val="24"/>
        </w:rPr>
        <w:t>致：江苏省血液中心</w:t>
      </w:r>
    </w:p>
    <w:p w:rsidR="00E85C90" w:rsidRPr="007C5D90" w:rsidRDefault="00994452">
      <w:pPr>
        <w:pStyle w:val="a0"/>
        <w:spacing w:after="156"/>
        <w:ind w:firstLine="482"/>
        <w:rPr>
          <w:rFonts w:ascii="方正仿宋简体" w:eastAsia="方正仿宋简体" w:hAnsi="宋体"/>
          <w:sz w:val="28"/>
        </w:rPr>
      </w:pPr>
      <w:r w:rsidRPr="007C5D90">
        <w:rPr>
          <w:rFonts w:ascii="方正仿宋简体" w:eastAsia="方正仿宋简体" w:hAnsi="宋体" w:hint="eastAsia"/>
          <w:sz w:val="24"/>
        </w:rPr>
        <w:t>根据贵方设备</w:t>
      </w:r>
      <w:r w:rsidR="00E85C90" w:rsidRPr="007C5D90">
        <w:rPr>
          <w:rFonts w:ascii="方正仿宋简体" w:eastAsia="方正仿宋简体" w:hAnsi="宋体" w:hint="eastAsia"/>
          <w:sz w:val="24"/>
        </w:rPr>
        <w:t>询价采购文件，本企业</w:t>
      </w:r>
      <w:r w:rsidR="00E85C90" w:rsidRPr="007C5D90">
        <w:rPr>
          <w:rFonts w:ascii="方正仿宋简体" w:eastAsia="方正仿宋简体" w:hAnsi="宋体" w:hint="eastAsia"/>
          <w:sz w:val="24"/>
          <w:u w:val="single"/>
        </w:rPr>
        <w:t xml:space="preserve">                    </w:t>
      </w:r>
      <w:r w:rsidR="00E85C90" w:rsidRPr="007C5D90">
        <w:rPr>
          <w:rFonts w:ascii="方正仿宋简体" w:eastAsia="方正仿宋简体" w:hAnsi="宋体" w:hint="eastAsia"/>
          <w:sz w:val="24"/>
        </w:rPr>
        <w:t>（供应商全称）据此函，宣布同意如下：</w:t>
      </w:r>
    </w:p>
    <w:p w:rsidR="00E85C90" w:rsidRPr="007C5D90" w:rsidRDefault="00E85C90">
      <w:pPr>
        <w:pStyle w:val="a0"/>
        <w:spacing w:after="156"/>
        <w:ind w:firstLineChars="200" w:firstLine="480"/>
        <w:rPr>
          <w:rFonts w:ascii="方正仿宋简体" w:eastAsia="方正仿宋简体" w:hAnsi="宋体"/>
          <w:sz w:val="24"/>
        </w:rPr>
      </w:pPr>
      <w:r w:rsidRPr="007C5D90">
        <w:rPr>
          <w:rFonts w:ascii="方正仿宋简体" w:eastAsia="方正仿宋简体" w:hAnsi="宋体" w:hint="eastAsia"/>
          <w:sz w:val="24"/>
        </w:rPr>
        <w:t>(1)按采购文件规定的各项要求，向</w:t>
      </w:r>
      <w:r w:rsidR="0073181B" w:rsidRPr="007C5D90">
        <w:rPr>
          <w:rFonts w:ascii="方正仿宋简体" w:eastAsia="方正仿宋简体" w:hAnsi="宋体" w:hint="eastAsia"/>
          <w:sz w:val="24"/>
        </w:rPr>
        <w:t>甲方</w:t>
      </w:r>
      <w:r w:rsidRPr="007C5D90">
        <w:rPr>
          <w:rFonts w:ascii="方正仿宋简体" w:eastAsia="方正仿宋简体" w:hAnsi="宋体" w:hint="eastAsia"/>
          <w:sz w:val="24"/>
        </w:rPr>
        <w:t>提供所需货物与服务，谈判总报价为（大写）                 人民币。</w:t>
      </w:r>
    </w:p>
    <w:p w:rsidR="00E85C90" w:rsidRPr="007C5D90" w:rsidRDefault="00E85C90">
      <w:pPr>
        <w:pStyle w:val="a0"/>
        <w:spacing w:after="156"/>
        <w:ind w:firstLineChars="200" w:firstLine="480"/>
        <w:rPr>
          <w:rFonts w:ascii="方正仿宋简体" w:eastAsia="方正仿宋简体" w:hAnsi="宋体"/>
          <w:sz w:val="24"/>
        </w:rPr>
      </w:pPr>
      <w:r w:rsidRPr="007C5D90">
        <w:rPr>
          <w:rFonts w:ascii="方正仿宋简体" w:eastAsia="方正仿宋简体" w:hAnsi="宋体" w:hint="eastAsia"/>
          <w:sz w:val="24"/>
        </w:rPr>
        <w:t>(2)我们完全理解贵方不一定将合同授予最低报价的供应商。</w:t>
      </w:r>
    </w:p>
    <w:p w:rsidR="00E85C90" w:rsidRPr="007C5D90" w:rsidRDefault="00E85C90">
      <w:pPr>
        <w:pStyle w:val="a0"/>
        <w:spacing w:after="156"/>
        <w:ind w:firstLineChars="200" w:firstLine="480"/>
        <w:rPr>
          <w:rFonts w:ascii="方正仿宋简体" w:eastAsia="方正仿宋简体" w:hAnsi="宋体"/>
          <w:sz w:val="24"/>
        </w:rPr>
      </w:pPr>
      <w:r w:rsidRPr="007C5D90">
        <w:rPr>
          <w:rFonts w:ascii="方正仿宋简体" w:eastAsia="方正仿宋简体" w:hAnsi="宋体" w:hint="eastAsia"/>
          <w:sz w:val="24"/>
        </w:rPr>
        <w:t>(3)我们已详细审核全部采购文件及其有效补充文件，我们知道必须放弃提出含糊不清或误解问题的权利。</w:t>
      </w:r>
    </w:p>
    <w:p w:rsidR="00E85C90" w:rsidRPr="007C5D90" w:rsidRDefault="00E85C90">
      <w:pPr>
        <w:pStyle w:val="a0"/>
        <w:spacing w:after="156"/>
        <w:ind w:firstLineChars="200" w:firstLine="480"/>
        <w:rPr>
          <w:rFonts w:ascii="方正仿宋简体" w:eastAsia="方正仿宋简体" w:hAnsi="宋体"/>
          <w:sz w:val="24"/>
        </w:rPr>
      </w:pPr>
      <w:r w:rsidRPr="007C5D90">
        <w:rPr>
          <w:rFonts w:ascii="方正仿宋简体" w:eastAsia="方正仿宋简体" w:hAnsi="宋体" w:hint="eastAsia"/>
          <w:sz w:val="24"/>
        </w:rPr>
        <w:t>我们同意从规定的谈判日期起遵循本响应文件，并在规定的谈判有效期期满之前均具有约束力。</w:t>
      </w:r>
    </w:p>
    <w:p w:rsidR="00E85C90" w:rsidRPr="007C5D90" w:rsidRDefault="00E85C90">
      <w:pPr>
        <w:pStyle w:val="a0"/>
        <w:spacing w:after="156"/>
        <w:ind w:firstLineChars="200" w:firstLine="480"/>
        <w:rPr>
          <w:rFonts w:ascii="方正仿宋简体" w:eastAsia="方正仿宋简体" w:hAnsi="宋体"/>
          <w:sz w:val="24"/>
        </w:rPr>
      </w:pPr>
      <w:r w:rsidRPr="007C5D90">
        <w:rPr>
          <w:rFonts w:ascii="方正仿宋简体" w:eastAsia="方正仿宋简体" w:hAnsi="宋体" w:hint="eastAsia"/>
          <w:sz w:val="24"/>
        </w:rPr>
        <w:t>(1)如果在谈判后规定的谈判有效期内撤回谈判响应或成交后拒绝签订合同，我们的</w:t>
      </w:r>
      <w:proofErr w:type="gramStart"/>
      <w:r w:rsidRPr="007C5D90">
        <w:rPr>
          <w:rFonts w:ascii="方正仿宋简体" w:eastAsia="方正仿宋简体" w:hAnsi="宋体" w:hint="eastAsia"/>
          <w:sz w:val="24"/>
        </w:rPr>
        <w:t>信用金</w:t>
      </w:r>
      <w:proofErr w:type="gramEnd"/>
      <w:r w:rsidRPr="007C5D90">
        <w:rPr>
          <w:rFonts w:ascii="方正仿宋简体" w:eastAsia="方正仿宋简体" w:hAnsi="宋体" w:hint="eastAsia"/>
          <w:sz w:val="24"/>
        </w:rPr>
        <w:t>可被贵方没收。</w:t>
      </w:r>
    </w:p>
    <w:p w:rsidR="00E85C90" w:rsidRPr="007C5D90" w:rsidRDefault="00E85C90">
      <w:pPr>
        <w:pStyle w:val="a0"/>
        <w:spacing w:after="156"/>
        <w:ind w:firstLineChars="200" w:firstLine="480"/>
        <w:rPr>
          <w:rFonts w:ascii="方正仿宋简体" w:eastAsia="方正仿宋简体" w:hAnsi="宋体"/>
          <w:sz w:val="24"/>
        </w:rPr>
      </w:pPr>
      <w:r w:rsidRPr="007C5D90">
        <w:rPr>
          <w:rFonts w:ascii="方正仿宋简体" w:eastAsia="方正仿宋简体" w:hAnsi="宋体" w:hint="eastAsia"/>
          <w:sz w:val="24"/>
        </w:rPr>
        <w:t>(2)同意向贵方提供贵方可能另外要求的与谈判有关的任何证据或资料，并保证我方已提供和将要提供的文件是真实的、准确的。</w:t>
      </w:r>
    </w:p>
    <w:p w:rsidR="00E85C90" w:rsidRPr="007C5D90" w:rsidRDefault="00E85C90">
      <w:pPr>
        <w:pStyle w:val="a0"/>
        <w:spacing w:after="156"/>
        <w:ind w:firstLineChars="200" w:firstLine="480"/>
        <w:rPr>
          <w:rFonts w:ascii="方正仿宋简体" w:eastAsia="方正仿宋简体" w:hAnsi="宋体"/>
          <w:sz w:val="24"/>
        </w:rPr>
      </w:pPr>
      <w:r w:rsidRPr="007C5D90">
        <w:rPr>
          <w:rFonts w:ascii="方正仿宋简体" w:eastAsia="方正仿宋简体" w:hAnsi="宋体" w:hint="eastAsia"/>
          <w:sz w:val="24"/>
        </w:rPr>
        <w:t>(3)一旦我方成交,我方将根据采购文件的规定，严格履行合同的责任和义务,并保证于“供货一览表”中规定的时间交货，并完成货物的安装、调试等服务，交付</w:t>
      </w:r>
      <w:r w:rsidR="0073181B" w:rsidRPr="007C5D90">
        <w:rPr>
          <w:rFonts w:ascii="方正仿宋简体" w:eastAsia="方正仿宋简体" w:hAnsi="宋体" w:hint="eastAsia"/>
          <w:sz w:val="24"/>
        </w:rPr>
        <w:t>甲方</w:t>
      </w:r>
      <w:r w:rsidRPr="007C5D90">
        <w:rPr>
          <w:rFonts w:ascii="方正仿宋简体" w:eastAsia="方正仿宋简体" w:hAnsi="宋体" w:hint="eastAsia"/>
          <w:sz w:val="24"/>
        </w:rPr>
        <w:t>验收、使用。</w:t>
      </w:r>
    </w:p>
    <w:p w:rsidR="00E85C90" w:rsidRPr="007C5D90" w:rsidRDefault="00E85C90">
      <w:pPr>
        <w:pStyle w:val="a0"/>
        <w:spacing w:after="156"/>
        <w:ind w:firstLineChars="200" w:firstLine="480"/>
        <w:rPr>
          <w:rFonts w:ascii="方正仿宋简体" w:eastAsia="方正仿宋简体" w:hAnsi="宋体"/>
          <w:sz w:val="24"/>
        </w:rPr>
      </w:pPr>
      <w:r w:rsidRPr="007C5D90">
        <w:rPr>
          <w:rFonts w:ascii="方正仿宋简体" w:eastAsia="方正仿宋简体" w:hAnsi="宋体" w:hint="eastAsia"/>
          <w:sz w:val="24"/>
        </w:rPr>
        <w:lastRenderedPageBreak/>
        <w:t>(4)遵守采购文件中要求的收费项目和标准。</w:t>
      </w:r>
    </w:p>
    <w:p w:rsidR="00E85C90" w:rsidRPr="007C5D90" w:rsidRDefault="00E85C90">
      <w:pPr>
        <w:pStyle w:val="a0"/>
        <w:spacing w:after="156"/>
        <w:ind w:firstLineChars="200" w:firstLine="480"/>
        <w:rPr>
          <w:rFonts w:ascii="方正仿宋简体" w:eastAsia="方正仿宋简体" w:hAnsi="宋体"/>
          <w:sz w:val="24"/>
        </w:rPr>
      </w:pPr>
      <w:r w:rsidRPr="007C5D90">
        <w:rPr>
          <w:rFonts w:ascii="方正仿宋简体" w:eastAsia="方正仿宋简体" w:hAnsi="宋体" w:hint="eastAsia"/>
          <w:sz w:val="24"/>
        </w:rPr>
        <w:t>(5)与</w:t>
      </w:r>
      <w:proofErr w:type="gramStart"/>
      <w:r w:rsidRPr="007C5D90">
        <w:rPr>
          <w:rFonts w:ascii="方正仿宋简体" w:eastAsia="方正仿宋简体" w:hAnsi="宋体" w:hint="eastAsia"/>
          <w:sz w:val="24"/>
        </w:rPr>
        <w:t>本谈判</w:t>
      </w:r>
      <w:proofErr w:type="gramEnd"/>
      <w:r w:rsidRPr="007C5D90">
        <w:rPr>
          <w:rFonts w:ascii="方正仿宋简体" w:eastAsia="方正仿宋简体" w:hAnsi="宋体" w:hint="eastAsia"/>
          <w:sz w:val="24"/>
        </w:rPr>
        <w:t>有关的正式通讯地址为：</w:t>
      </w:r>
    </w:p>
    <w:p w:rsidR="00E85C90" w:rsidRPr="007C5D90" w:rsidRDefault="00E85C90">
      <w:pPr>
        <w:pStyle w:val="a0"/>
        <w:spacing w:after="156"/>
        <w:ind w:firstLineChars="275" w:firstLine="660"/>
        <w:rPr>
          <w:rFonts w:ascii="方正仿宋简体" w:eastAsia="方正仿宋简体" w:hAnsi="宋体"/>
          <w:sz w:val="24"/>
          <w:u w:val="single"/>
        </w:rPr>
      </w:pPr>
      <w:r w:rsidRPr="007C5D90">
        <w:rPr>
          <w:rFonts w:ascii="方正仿宋简体" w:eastAsia="方正仿宋简体" w:hAnsi="宋体" w:hint="eastAsia"/>
          <w:sz w:val="24"/>
        </w:rPr>
        <w:t>地   址：</w:t>
      </w:r>
      <w:r w:rsidRPr="007C5D90">
        <w:rPr>
          <w:rFonts w:ascii="方正仿宋简体" w:eastAsia="方正仿宋简体" w:hAnsi="宋体" w:hint="eastAsia"/>
          <w:sz w:val="24"/>
          <w:u w:val="single"/>
        </w:rPr>
        <w:t xml:space="preserve">                       </w:t>
      </w:r>
    </w:p>
    <w:p w:rsidR="00E85C90" w:rsidRPr="007C5D90" w:rsidRDefault="00E85C90">
      <w:pPr>
        <w:ind w:firstLineChars="275" w:firstLine="660"/>
        <w:rPr>
          <w:rFonts w:ascii="方正仿宋简体" w:eastAsia="方正仿宋简体" w:hAnsi="宋体"/>
          <w:sz w:val="24"/>
        </w:rPr>
      </w:pPr>
      <w:proofErr w:type="gramStart"/>
      <w:r w:rsidRPr="007C5D90">
        <w:rPr>
          <w:rFonts w:ascii="方正仿宋简体" w:eastAsia="方正仿宋简体" w:hAnsi="宋体" w:hint="eastAsia"/>
          <w:sz w:val="24"/>
        </w:rPr>
        <w:t>邮</w:t>
      </w:r>
      <w:proofErr w:type="gramEnd"/>
      <w:r w:rsidRPr="007C5D90">
        <w:rPr>
          <w:rFonts w:ascii="方正仿宋简体" w:eastAsia="方正仿宋简体" w:hAnsi="宋体" w:hint="eastAsia"/>
          <w:sz w:val="24"/>
        </w:rPr>
        <w:t xml:space="preserve">   编：</w:t>
      </w:r>
      <w:r w:rsidRPr="007C5D90">
        <w:rPr>
          <w:rFonts w:ascii="方正仿宋简体" w:eastAsia="方正仿宋简体" w:hAnsi="宋体" w:hint="eastAsia"/>
          <w:sz w:val="24"/>
          <w:u w:val="single"/>
        </w:rPr>
        <w:t xml:space="preserve">                       </w:t>
      </w:r>
    </w:p>
    <w:p w:rsidR="00E85C90" w:rsidRPr="007C5D90" w:rsidRDefault="00E85C90">
      <w:pPr>
        <w:ind w:firstLineChars="275" w:firstLine="660"/>
        <w:rPr>
          <w:rFonts w:ascii="方正仿宋简体" w:eastAsia="方正仿宋简体" w:hAnsi="宋体"/>
          <w:sz w:val="24"/>
          <w:u w:val="single"/>
        </w:rPr>
      </w:pPr>
      <w:r w:rsidRPr="007C5D90">
        <w:rPr>
          <w:rFonts w:ascii="方正仿宋简体" w:eastAsia="方正仿宋简体" w:hAnsi="宋体" w:hint="eastAsia"/>
          <w:sz w:val="24"/>
        </w:rPr>
        <w:t>电   话：</w:t>
      </w:r>
      <w:r w:rsidRPr="007C5D90">
        <w:rPr>
          <w:rFonts w:ascii="方正仿宋简体" w:eastAsia="方正仿宋简体" w:hAnsi="宋体" w:hint="eastAsia"/>
          <w:sz w:val="24"/>
          <w:u w:val="single"/>
        </w:rPr>
        <w:t xml:space="preserve">                       </w:t>
      </w:r>
    </w:p>
    <w:p w:rsidR="00E85C90" w:rsidRPr="007C5D90" w:rsidRDefault="00E85C90">
      <w:pPr>
        <w:ind w:firstLineChars="275" w:firstLine="660"/>
        <w:rPr>
          <w:rFonts w:ascii="方正仿宋简体" w:eastAsia="方正仿宋简体" w:hAnsi="宋体"/>
          <w:sz w:val="24"/>
          <w:u w:val="single"/>
        </w:rPr>
      </w:pPr>
      <w:r w:rsidRPr="007C5D90">
        <w:rPr>
          <w:rFonts w:ascii="方正仿宋简体" w:eastAsia="方正仿宋简体" w:hAnsi="宋体" w:hint="eastAsia"/>
          <w:sz w:val="24"/>
        </w:rPr>
        <w:t>传   真：</w:t>
      </w:r>
      <w:r w:rsidRPr="007C5D90">
        <w:rPr>
          <w:rFonts w:ascii="方正仿宋简体" w:eastAsia="方正仿宋简体" w:hAnsi="宋体" w:hint="eastAsia"/>
          <w:sz w:val="24"/>
          <w:u w:val="single"/>
        </w:rPr>
        <w:t xml:space="preserve">                       </w:t>
      </w:r>
    </w:p>
    <w:p w:rsidR="00E85C90" w:rsidRPr="007C5D90" w:rsidRDefault="00E85C90">
      <w:pPr>
        <w:ind w:firstLineChars="275" w:firstLine="660"/>
        <w:rPr>
          <w:rFonts w:ascii="方正仿宋简体" w:eastAsia="方正仿宋简体" w:hAnsi="宋体"/>
          <w:sz w:val="24"/>
          <w:u w:val="single"/>
        </w:rPr>
      </w:pPr>
      <w:r w:rsidRPr="007C5D90">
        <w:rPr>
          <w:rFonts w:ascii="方正仿宋简体" w:eastAsia="方正仿宋简体" w:hAnsi="宋体" w:hint="eastAsia"/>
          <w:sz w:val="24"/>
        </w:rPr>
        <w:t>开户行：</w:t>
      </w:r>
      <w:r w:rsidRPr="007C5D90">
        <w:rPr>
          <w:rFonts w:ascii="方正仿宋简体" w:eastAsia="方正仿宋简体" w:hAnsi="宋体" w:hint="eastAsia"/>
          <w:sz w:val="24"/>
          <w:u w:val="single"/>
        </w:rPr>
        <w:t xml:space="preserve">                       </w:t>
      </w:r>
    </w:p>
    <w:p w:rsidR="00E85C90" w:rsidRPr="007C5D90" w:rsidRDefault="00E85C90">
      <w:pPr>
        <w:ind w:firstLineChars="275" w:firstLine="660"/>
        <w:rPr>
          <w:rFonts w:ascii="方正仿宋简体" w:eastAsia="方正仿宋简体" w:hAnsi="宋体"/>
          <w:sz w:val="24"/>
        </w:rPr>
      </w:pPr>
      <w:proofErr w:type="gramStart"/>
      <w:r w:rsidRPr="007C5D90">
        <w:rPr>
          <w:rFonts w:ascii="方正仿宋简体" w:eastAsia="方正仿宋简体" w:hAnsi="宋体" w:hint="eastAsia"/>
          <w:sz w:val="24"/>
        </w:rPr>
        <w:t>账</w:t>
      </w:r>
      <w:proofErr w:type="gramEnd"/>
      <w:r w:rsidRPr="007C5D90">
        <w:rPr>
          <w:rFonts w:ascii="方正仿宋简体" w:eastAsia="方正仿宋简体" w:hAnsi="宋体" w:hint="eastAsia"/>
          <w:sz w:val="24"/>
        </w:rPr>
        <w:t xml:space="preserve">   户：</w:t>
      </w:r>
      <w:r w:rsidRPr="007C5D90">
        <w:rPr>
          <w:rFonts w:ascii="方正仿宋简体" w:eastAsia="方正仿宋简体" w:hAnsi="宋体" w:hint="eastAsia"/>
          <w:sz w:val="24"/>
          <w:u w:val="single"/>
        </w:rPr>
        <w:t xml:space="preserve">                       </w:t>
      </w:r>
    </w:p>
    <w:p w:rsidR="00E85C90" w:rsidRPr="007C5D90" w:rsidRDefault="00E85C90">
      <w:pPr>
        <w:ind w:firstLineChars="275" w:firstLine="660"/>
        <w:rPr>
          <w:rFonts w:ascii="方正仿宋简体" w:eastAsia="方正仿宋简体" w:hAnsi="宋体"/>
          <w:sz w:val="24"/>
        </w:rPr>
      </w:pPr>
      <w:r w:rsidRPr="007C5D90">
        <w:rPr>
          <w:rFonts w:ascii="方正仿宋简体" w:eastAsia="方正仿宋简体" w:hAnsi="宋体" w:hint="eastAsia"/>
          <w:sz w:val="24"/>
        </w:rPr>
        <w:t>供应商全称（公章）：</w:t>
      </w:r>
      <w:r w:rsidRPr="007C5D90">
        <w:rPr>
          <w:rFonts w:ascii="方正仿宋简体" w:eastAsia="方正仿宋简体" w:hAnsi="宋体" w:hint="eastAsia"/>
          <w:sz w:val="24"/>
          <w:u w:val="single"/>
        </w:rPr>
        <w:t xml:space="preserve">                  </w:t>
      </w:r>
    </w:p>
    <w:p w:rsidR="00E85C90" w:rsidRPr="007C5D90" w:rsidRDefault="00E85C90">
      <w:pPr>
        <w:ind w:firstLineChars="275" w:firstLine="660"/>
        <w:rPr>
          <w:rFonts w:ascii="方正仿宋简体" w:eastAsia="方正仿宋简体" w:hAnsi="宋体"/>
          <w:sz w:val="24"/>
        </w:rPr>
      </w:pPr>
      <w:r w:rsidRPr="007C5D90">
        <w:rPr>
          <w:rFonts w:ascii="方正仿宋简体" w:eastAsia="方正仿宋简体" w:hAnsi="宋体" w:hint="eastAsia"/>
          <w:sz w:val="24"/>
        </w:rPr>
        <w:t>日   期：</w:t>
      </w:r>
      <w:r w:rsidRPr="007C5D90">
        <w:rPr>
          <w:rFonts w:ascii="方正仿宋简体" w:eastAsia="方正仿宋简体" w:hAnsi="宋体" w:hint="eastAsia"/>
          <w:sz w:val="24"/>
          <w:u w:val="single"/>
        </w:rPr>
        <w:t xml:space="preserve">       </w:t>
      </w:r>
      <w:r w:rsidRPr="007C5D90">
        <w:rPr>
          <w:rFonts w:ascii="方正仿宋简体" w:eastAsia="方正仿宋简体" w:hAnsi="宋体" w:hint="eastAsia"/>
          <w:sz w:val="24"/>
        </w:rPr>
        <w:t>年</w:t>
      </w:r>
      <w:r w:rsidRPr="007C5D90">
        <w:rPr>
          <w:rFonts w:ascii="方正仿宋简体" w:eastAsia="方正仿宋简体" w:hAnsi="宋体" w:hint="eastAsia"/>
          <w:sz w:val="24"/>
          <w:u w:val="single"/>
        </w:rPr>
        <w:t xml:space="preserve">     </w:t>
      </w:r>
      <w:r w:rsidRPr="007C5D90">
        <w:rPr>
          <w:rFonts w:ascii="方正仿宋简体" w:eastAsia="方正仿宋简体" w:hAnsi="宋体" w:hint="eastAsia"/>
          <w:sz w:val="24"/>
        </w:rPr>
        <w:t>月</w:t>
      </w:r>
      <w:r w:rsidRPr="007C5D90">
        <w:rPr>
          <w:rFonts w:ascii="方正仿宋简体" w:eastAsia="方正仿宋简体" w:hAnsi="宋体" w:hint="eastAsia"/>
          <w:sz w:val="24"/>
          <w:u w:val="single"/>
        </w:rPr>
        <w:t xml:space="preserve">     </w:t>
      </w:r>
      <w:r w:rsidRPr="007C5D90">
        <w:rPr>
          <w:rFonts w:ascii="方正仿宋简体" w:eastAsia="方正仿宋简体" w:hAnsi="宋体" w:hint="eastAsia"/>
          <w:sz w:val="24"/>
        </w:rPr>
        <w:t>日</w:t>
      </w:r>
    </w:p>
    <w:p w:rsidR="00E85C90" w:rsidRPr="007C5D90" w:rsidRDefault="00E85C90">
      <w:pPr>
        <w:ind w:firstLineChars="275" w:firstLine="660"/>
        <w:rPr>
          <w:rFonts w:ascii="方正仿宋简体" w:eastAsia="方正仿宋简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firstLineChars="275" w:firstLine="660"/>
        <w:rPr>
          <w:rFonts w:ascii="宋体" w:hAnsi="宋体"/>
          <w:sz w:val="24"/>
        </w:rPr>
      </w:pPr>
    </w:p>
    <w:p w:rsidR="00E85C90" w:rsidRDefault="00E85C90">
      <w:pPr>
        <w:ind w:right="316"/>
        <w:rPr>
          <w:rFonts w:ascii="宋体" w:hAnsi="宋体"/>
          <w:sz w:val="24"/>
        </w:rPr>
      </w:pPr>
    </w:p>
    <w:p w:rsidR="00E85C90" w:rsidRPr="007C5D90" w:rsidRDefault="00B60774">
      <w:pPr>
        <w:pStyle w:val="10"/>
        <w:spacing w:line="200" w:lineRule="atLeast"/>
        <w:jc w:val="center"/>
        <w:rPr>
          <w:rFonts w:ascii="方正小标宋简体" w:eastAsia="方正小标宋简体" w:hAnsi="宋体"/>
          <w:sz w:val="36"/>
          <w:szCs w:val="36"/>
        </w:rPr>
      </w:pPr>
      <w:bookmarkStart w:id="388" w:name="_Hlt26955045"/>
      <w:bookmarkStart w:id="389" w:name="_Hlt26955052"/>
      <w:bookmarkStart w:id="390" w:name="_Toc23828480"/>
      <w:bookmarkStart w:id="391" w:name="_Toc26554097"/>
      <w:bookmarkStart w:id="392" w:name="_Toc61149622"/>
      <w:bookmarkEnd w:id="388"/>
      <w:bookmarkEnd w:id="389"/>
      <w:r w:rsidRPr="007C5D90">
        <w:rPr>
          <w:rFonts w:ascii="方正小标宋简体" w:eastAsia="方正小标宋简体" w:hAnsi="宋体" w:hint="eastAsia"/>
          <w:sz w:val="36"/>
          <w:szCs w:val="36"/>
        </w:rPr>
        <w:t>LED高清大屏及</w:t>
      </w:r>
      <w:r w:rsidR="00C84B34">
        <w:rPr>
          <w:rFonts w:ascii="方正小标宋简体" w:eastAsia="方正小标宋简体" w:hAnsi="宋体" w:hint="eastAsia"/>
          <w:sz w:val="36"/>
          <w:szCs w:val="36"/>
        </w:rPr>
        <w:t>大楼</w:t>
      </w:r>
      <w:r w:rsidRPr="007C5D90">
        <w:rPr>
          <w:rFonts w:ascii="方正小标宋简体" w:eastAsia="方正小标宋简体" w:hAnsi="宋体" w:hint="eastAsia"/>
          <w:sz w:val="36"/>
          <w:szCs w:val="36"/>
        </w:rPr>
        <w:t>门头显示屏建设项目</w:t>
      </w:r>
      <w:r w:rsidR="00D64453" w:rsidRPr="007C5D90">
        <w:rPr>
          <w:rFonts w:ascii="方正小标宋简体" w:eastAsia="方正小标宋简体" w:hAnsi="宋体" w:hint="eastAsia"/>
          <w:sz w:val="36"/>
          <w:szCs w:val="36"/>
        </w:rPr>
        <w:t>邀请招标</w:t>
      </w:r>
      <w:r w:rsidR="00E85C90" w:rsidRPr="007C5D90">
        <w:rPr>
          <w:rFonts w:ascii="方正小标宋简体" w:eastAsia="方正小标宋简体" w:hAnsi="宋体" w:hint="eastAsia"/>
          <w:sz w:val="36"/>
          <w:szCs w:val="36"/>
        </w:rPr>
        <w:t>采购</w:t>
      </w:r>
      <w:bookmarkEnd w:id="390"/>
      <w:bookmarkEnd w:id="391"/>
      <w:bookmarkEnd w:id="392"/>
    </w:p>
    <w:p w:rsidR="00E85C90" w:rsidRPr="007C5D90" w:rsidRDefault="00E85C90">
      <w:pPr>
        <w:spacing w:line="600" w:lineRule="exact"/>
        <w:jc w:val="center"/>
        <w:rPr>
          <w:rFonts w:ascii="方正小标宋简体" w:eastAsia="方正小标宋简体" w:hAnsi="宋体"/>
          <w:sz w:val="24"/>
        </w:rPr>
      </w:pPr>
      <w:r w:rsidRPr="007C5D90">
        <w:rPr>
          <w:rFonts w:ascii="方正小标宋简体" w:eastAsia="方正小标宋简体" w:hAnsi="宋体" w:hint="eastAsia"/>
          <w:sz w:val="24"/>
        </w:rPr>
        <w:t>（项目编号：</w:t>
      </w:r>
      <w:r w:rsidR="00994452" w:rsidRPr="007C5D90">
        <w:rPr>
          <w:rFonts w:ascii="方正小标宋简体" w:eastAsia="方正小标宋简体" w:hAnsi="宋体" w:hint="eastAsia"/>
          <w:sz w:val="24"/>
        </w:rPr>
        <w:t>JSBC-20</w:t>
      </w:r>
      <w:r w:rsidR="0073181B" w:rsidRPr="007C5D90">
        <w:rPr>
          <w:rFonts w:ascii="方正小标宋简体" w:eastAsia="方正小标宋简体" w:hAnsi="宋体" w:hint="eastAsia"/>
          <w:sz w:val="24"/>
        </w:rPr>
        <w:t>20-</w:t>
      </w:r>
      <w:r w:rsidR="00820B2B">
        <w:rPr>
          <w:rFonts w:ascii="方正小标宋简体" w:eastAsia="方正小标宋简体" w:hAnsi="宋体" w:hint="eastAsia"/>
          <w:sz w:val="24"/>
        </w:rPr>
        <w:t>03</w:t>
      </w:r>
      <w:r w:rsidRPr="007C5D90">
        <w:rPr>
          <w:rFonts w:ascii="方正小标宋简体" w:eastAsia="方正小标宋简体" w:hAnsi="宋体" w:hint="eastAsia"/>
          <w:sz w:val="24"/>
        </w:rPr>
        <w:t>）</w:t>
      </w:r>
    </w:p>
    <w:p w:rsidR="00E85C90" w:rsidRPr="007C5D90" w:rsidRDefault="00E85C90">
      <w:pPr>
        <w:spacing w:line="600" w:lineRule="exact"/>
        <w:jc w:val="center"/>
        <w:rPr>
          <w:rFonts w:ascii="方正小标宋简体" w:eastAsia="方正小标宋简体" w:hAnsi="宋体"/>
          <w:sz w:val="24"/>
        </w:rPr>
      </w:pPr>
      <w:r w:rsidRPr="007C5D90">
        <w:rPr>
          <w:rFonts w:ascii="方正小标宋简体" w:eastAsia="方正小标宋简体" w:hAnsi="宋体" w:hint="eastAsia"/>
          <w:sz w:val="36"/>
          <w:szCs w:val="36"/>
        </w:rPr>
        <w:t>供货一览表</w:t>
      </w:r>
    </w:p>
    <w:p w:rsidR="00E85C90" w:rsidRPr="007C5D90" w:rsidRDefault="00E85C90"/>
    <w:p w:rsidR="00E85C90" w:rsidRDefault="00E85C90">
      <w:pPr>
        <w:pStyle w:val="a0"/>
        <w:rPr>
          <w:rFonts w:ascii="宋体" w:hAnsi="宋体"/>
          <w:sz w:val="24"/>
        </w:rPr>
      </w:pPr>
      <w:r>
        <w:rPr>
          <w:rFonts w:ascii="宋体" w:hAnsi="宋体" w:hint="eastAsia"/>
          <w:sz w:val="24"/>
        </w:rPr>
        <w:t xml:space="preserve">供应商全称（加盖公章）：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800"/>
        <w:gridCol w:w="2160"/>
        <w:gridCol w:w="1080"/>
        <w:gridCol w:w="956"/>
        <w:gridCol w:w="956"/>
        <w:gridCol w:w="1688"/>
      </w:tblGrid>
      <w:tr w:rsidR="00E85C90">
        <w:trPr>
          <w:trHeight w:val="767"/>
        </w:trPr>
        <w:tc>
          <w:tcPr>
            <w:tcW w:w="828" w:type="dxa"/>
            <w:vAlign w:val="center"/>
          </w:tcPr>
          <w:p w:rsidR="00E85C90" w:rsidRDefault="00E85C90">
            <w:pPr>
              <w:jc w:val="center"/>
              <w:rPr>
                <w:rFonts w:ascii="宋体" w:hAnsi="宋体"/>
                <w:sz w:val="24"/>
              </w:rPr>
            </w:pPr>
            <w:r>
              <w:rPr>
                <w:rFonts w:ascii="宋体" w:hAnsi="宋体" w:hint="eastAsia"/>
                <w:sz w:val="24"/>
              </w:rPr>
              <w:t>序号</w:t>
            </w:r>
          </w:p>
        </w:tc>
        <w:tc>
          <w:tcPr>
            <w:tcW w:w="1800" w:type="dxa"/>
            <w:vAlign w:val="center"/>
          </w:tcPr>
          <w:p w:rsidR="00E85C90" w:rsidRDefault="00E85C90">
            <w:pPr>
              <w:jc w:val="center"/>
              <w:rPr>
                <w:rFonts w:ascii="宋体" w:hAnsi="宋体"/>
                <w:sz w:val="24"/>
              </w:rPr>
            </w:pPr>
            <w:r>
              <w:rPr>
                <w:rFonts w:ascii="宋体" w:hAnsi="宋体" w:hint="eastAsia"/>
                <w:sz w:val="24"/>
              </w:rPr>
              <w:t>货物名称</w:t>
            </w:r>
          </w:p>
        </w:tc>
        <w:tc>
          <w:tcPr>
            <w:tcW w:w="2160" w:type="dxa"/>
            <w:vAlign w:val="center"/>
          </w:tcPr>
          <w:p w:rsidR="00E85C90" w:rsidRDefault="00E85C90">
            <w:pPr>
              <w:jc w:val="center"/>
              <w:rPr>
                <w:rFonts w:ascii="宋体" w:hAnsi="宋体"/>
                <w:sz w:val="24"/>
              </w:rPr>
            </w:pPr>
            <w:r>
              <w:rPr>
                <w:rFonts w:ascii="宋体" w:hAnsi="宋体" w:hint="eastAsia"/>
                <w:sz w:val="24"/>
              </w:rPr>
              <w:t>品 牌 型 号</w:t>
            </w:r>
          </w:p>
        </w:tc>
        <w:tc>
          <w:tcPr>
            <w:tcW w:w="1080" w:type="dxa"/>
            <w:vAlign w:val="center"/>
          </w:tcPr>
          <w:p w:rsidR="00E85C90" w:rsidRDefault="00E85C90">
            <w:pPr>
              <w:jc w:val="center"/>
              <w:rPr>
                <w:rFonts w:ascii="宋体" w:hAnsi="宋体"/>
                <w:sz w:val="24"/>
              </w:rPr>
            </w:pPr>
            <w:r>
              <w:rPr>
                <w:rFonts w:ascii="宋体" w:hAnsi="宋体" w:hint="eastAsia"/>
                <w:sz w:val="24"/>
              </w:rPr>
              <w:t>数量</w:t>
            </w:r>
          </w:p>
        </w:tc>
        <w:tc>
          <w:tcPr>
            <w:tcW w:w="956" w:type="dxa"/>
            <w:vAlign w:val="center"/>
          </w:tcPr>
          <w:p w:rsidR="00E85C90" w:rsidRDefault="00E85C90">
            <w:pPr>
              <w:jc w:val="center"/>
              <w:rPr>
                <w:rFonts w:ascii="宋体" w:hAnsi="宋体"/>
                <w:sz w:val="24"/>
              </w:rPr>
            </w:pPr>
            <w:r>
              <w:rPr>
                <w:rFonts w:ascii="宋体" w:hAnsi="宋体" w:hint="eastAsia"/>
                <w:sz w:val="24"/>
              </w:rPr>
              <w:t>质保期</w:t>
            </w:r>
          </w:p>
        </w:tc>
        <w:tc>
          <w:tcPr>
            <w:tcW w:w="956" w:type="dxa"/>
            <w:vAlign w:val="center"/>
          </w:tcPr>
          <w:p w:rsidR="00E85C90" w:rsidRDefault="00E85C90">
            <w:pPr>
              <w:jc w:val="center"/>
              <w:rPr>
                <w:rFonts w:ascii="宋体" w:hAnsi="宋体"/>
                <w:sz w:val="24"/>
              </w:rPr>
            </w:pPr>
            <w:r>
              <w:rPr>
                <w:rFonts w:ascii="宋体" w:hAnsi="宋体" w:hint="eastAsia"/>
                <w:sz w:val="24"/>
              </w:rPr>
              <w:t>交货期</w:t>
            </w:r>
          </w:p>
        </w:tc>
        <w:tc>
          <w:tcPr>
            <w:tcW w:w="1688" w:type="dxa"/>
            <w:vAlign w:val="center"/>
          </w:tcPr>
          <w:p w:rsidR="00E85C90" w:rsidRDefault="00E85C90">
            <w:pPr>
              <w:jc w:val="center"/>
              <w:rPr>
                <w:rFonts w:ascii="宋体" w:hAnsi="宋体"/>
                <w:sz w:val="24"/>
              </w:rPr>
            </w:pPr>
            <w:r>
              <w:rPr>
                <w:rFonts w:ascii="宋体" w:hAnsi="宋体" w:hint="eastAsia"/>
                <w:sz w:val="24"/>
              </w:rPr>
              <w:t>备注</w:t>
            </w:r>
          </w:p>
        </w:tc>
      </w:tr>
      <w:tr w:rsidR="00E85C90">
        <w:trPr>
          <w:trHeight w:val="379"/>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r w:rsidR="00E85C90">
        <w:trPr>
          <w:trHeight w:val="315"/>
        </w:trPr>
        <w:tc>
          <w:tcPr>
            <w:tcW w:w="828" w:type="dxa"/>
          </w:tcPr>
          <w:p w:rsidR="00E85C90" w:rsidRDefault="00E85C90">
            <w:pPr>
              <w:jc w:val="center"/>
              <w:rPr>
                <w:rFonts w:ascii="宋体" w:hAnsi="宋体"/>
                <w:sz w:val="24"/>
              </w:rPr>
            </w:pPr>
          </w:p>
        </w:tc>
        <w:tc>
          <w:tcPr>
            <w:tcW w:w="1800" w:type="dxa"/>
          </w:tcPr>
          <w:p w:rsidR="00E85C90" w:rsidRDefault="00E85C90">
            <w:pPr>
              <w:rPr>
                <w:rFonts w:ascii="宋体" w:hAnsi="宋体"/>
                <w:sz w:val="24"/>
              </w:rPr>
            </w:pPr>
          </w:p>
        </w:tc>
        <w:tc>
          <w:tcPr>
            <w:tcW w:w="2160" w:type="dxa"/>
          </w:tcPr>
          <w:p w:rsidR="00E85C90" w:rsidRDefault="00E85C90">
            <w:pPr>
              <w:rPr>
                <w:rFonts w:ascii="宋体" w:hAnsi="宋体"/>
                <w:sz w:val="24"/>
              </w:rPr>
            </w:pPr>
          </w:p>
        </w:tc>
        <w:tc>
          <w:tcPr>
            <w:tcW w:w="1080" w:type="dxa"/>
          </w:tcPr>
          <w:p w:rsidR="00E85C90" w:rsidRDefault="00E85C90">
            <w:pPr>
              <w:rPr>
                <w:rFonts w:ascii="宋体" w:hAnsi="宋体"/>
                <w:sz w:val="24"/>
              </w:rPr>
            </w:pPr>
          </w:p>
        </w:tc>
        <w:tc>
          <w:tcPr>
            <w:tcW w:w="956" w:type="dxa"/>
          </w:tcPr>
          <w:p w:rsidR="00E85C90" w:rsidRDefault="00E85C90">
            <w:pPr>
              <w:jc w:val="center"/>
              <w:rPr>
                <w:rFonts w:ascii="宋体" w:hAnsi="宋体"/>
                <w:sz w:val="24"/>
              </w:rPr>
            </w:pPr>
          </w:p>
        </w:tc>
        <w:tc>
          <w:tcPr>
            <w:tcW w:w="956" w:type="dxa"/>
          </w:tcPr>
          <w:p w:rsidR="00E85C90" w:rsidRDefault="00E85C90">
            <w:pPr>
              <w:jc w:val="center"/>
              <w:rPr>
                <w:rFonts w:ascii="宋体" w:hAnsi="宋体"/>
                <w:sz w:val="24"/>
              </w:rPr>
            </w:pPr>
          </w:p>
        </w:tc>
        <w:tc>
          <w:tcPr>
            <w:tcW w:w="1688" w:type="dxa"/>
          </w:tcPr>
          <w:p w:rsidR="00E85C90" w:rsidRDefault="00E85C90">
            <w:pPr>
              <w:jc w:val="center"/>
              <w:rPr>
                <w:rFonts w:ascii="宋体" w:hAnsi="宋体"/>
                <w:sz w:val="24"/>
              </w:rPr>
            </w:pPr>
          </w:p>
        </w:tc>
      </w:tr>
    </w:tbl>
    <w:p w:rsidR="00E85C90" w:rsidRDefault="00E85C90">
      <w:pPr>
        <w:pStyle w:val="a9"/>
        <w:rPr>
          <w:rFonts w:ascii="宋体" w:hAnsi="宋体"/>
          <w:bCs/>
          <w:szCs w:val="24"/>
        </w:rPr>
      </w:pPr>
    </w:p>
    <w:p w:rsidR="00E85C90" w:rsidRDefault="00E85C90">
      <w:pPr>
        <w:pStyle w:val="a9"/>
        <w:rPr>
          <w:rFonts w:ascii="宋体" w:hAnsi="宋体"/>
          <w:bCs/>
          <w:szCs w:val="24"/>
        </w:rPr>
      </w:pPr>
    </w:p>
    <w:p w:rsidR="00E85C90" w:rsidRDefault="00E85C90">
      <w:pPr>
        <w:pStyle w:val="a9"/>
        <w:rPr>
          <w:rFonts w:ascii="宋体" w:hAnsi="宋体"/>
          <w:bCs/>
          <w:sz w:val="28"/>
          <w:szCs w:val="24"/>
        </w:rPr>
      </w:pPr>
      <w:r>
        <w:rPr>
          <w:rFonts w:ascii="宋体" w:hAnsi="宋体" w:hint="eastAsia"/>
          <w:bCs/>
          <w:szCs w:val="24"/>
        </w:rPr>
        <w:t xml:space="preserve">被授权人（签字或盖章）：                                </w:t>
      </w:r>
      <w:r>
        <w:rPr>
          <w:rFonts w:ascii="宋体" w:hAnsi="宋体" w:hint="eastAsia"/>
        </w:rPr>
        <w:t xml:space="preserve">   日 期：</w:t>
      </w:r>
    </w:p>
    <w:p w:rsidR="00E85C90" w:rsidRDefault="00E85C90">
      <w:pPr>
        <w:rPr>
          <w:rFonts w:ascii="宋体" w:hAnsi="宋体"/>
          <w:b/>
          <w:sz w:val="28"/>
        </w:rPr>
      </w:pPr>
    </w:p>
    <w:p w:rsidR="00E85C90" w:rsidRDefault="00E85C90">
      <w:pPr>
        <w:rPr>
          <w:rFonts w:ascii="宋体" w:hAnsi="宋体"/>
          <w:b/>
          <w:sz w:val="28"/>
        </w:rPr>
      </w:pPr>
    </w:p>
    <w:p w:rsidR="00E85C90" w:rsidRDefault="00E85C90">
      <w:pPr>
        <w:rPr>
          <w:rFonts w:ascii="宋体" w:hAnsi="宋体"/>
          <w:b/>
          <w:sz w:val="28"/>
        </w:rPr>
      </w:pPr>
    </w:p>
    <w:p w:rsidR="00E85C90" w:rsidRPr="007C5D90" w:rsidRDefault="00B60774">
      <w:pPr>
        <w:pStyle w:val="10"/>
        <w:spacing w:line="200" w:lineRule="atLeast"/>
        <w:jc w:val="center"/>
        <w:rPr>
          <w:rFonts w:ascii="方正小标宋简体" w:eastAsia="方正小标宋简体" w:hAnsi="宋体"/>
          <w:sz w:val="36"/>
          <w:szCs w:val="36"/>
        </w:rPr>
      </w:pPr>
      <w:bookmarkStart w:id="393" w:name="_Hlt26955054"/>
      <w:bookmarkEnd w:id="393"/>
      <w:r w:rsidRPr="007C5D90">
        <w:rPr>
          <w:rFonts w:ascii="方正小标宋简体" w:eastAsia="方正小标宋简体" w:hAnsi="宋体" w:hint="eastAsia"/>
          <w:sz w:val="36"/>
          <w:szCs w:val="36"/>
        </w:rPr>
        <w:t>LED高清大屏及</w:t>
      </w:r>
      <w:r w:rsidR="00C84B34">
        <w:rPr>
          <w:rFonts w:ascii="方正小标宋简体" w:eastAsia="方正小标宋简体" w:hAnsi="宋体" w:hint="eastAsia"/>
          <w:sz w:val="36"/>
          <w:szCs w:val="36"/>
        </w:rPr>
        <w:t>大楼</w:t>
      </w:r>
      <w:r w:rsidRPr="007C5D90">
        <w:rPr>
          <w:rFonts w:ascii="方正小标宋简体" w:eastAsia="方正小标宋简体" w:hAnsi="宋体" w:hint="eastAsia"/>
          <w:sz w:val="36"/>
          <w:szCs w:val="36"/>
        </w:rPr>
        <w:t>门头显示屏建设项目</w:t>
      </w:r>
      <w:r w:rsidR="00D64453" w:rsidRPr="007C5D90">
        <w:rPr>
          <w:rFonts w:ascii="方正小标宋简体" w:eastAsia="方正小标宋简体" w:hAnsi="宋体" w:hint="eastAsia"/>
          <w:sz w:val="36"/>
          <w:szCs w:val="36"/>
        </w:rPr>
        <w:t>邀请招标</w:t>
      </w:r>
      <w:r w:rsidR="00E85C90" w:rsidRPr="007C5D90">
        <w:rPr>
          <w:rFonts w:ascii="方正小标宋简体" w:eastAsia="方正小标宋简体" w:hAnsi="宋体" w:hint="eastAsia"/>
          <w:sz w:val="36"/>
          <w:szCs w:val="36"/>
        </w:rPr>
        <w:t>采购</w:t>
      </w:r>
    </w:p>
    <w:p w:rsidR="00E85C90" w:rsidRPr="007C5D90" w:rsidRDefault="00E85C90">
      <w:pPr>
        <w:pStyle w:val="10"/>
        <w:spacing w:line="200" w:lineRule="atLeast"/>
        <w:jc w:val="center"/>
        <w:rPr>
          <w:rFonts w:ascii="方正小标宋简体" w:eastAsia="方正小标宋简体" w:hAnsi="宋体"/>
          <w:sz w:val="24"/>
          <w:szCs w:val="24"/>
        </w:rPr>
      </w:pPr>
      <w:r w:rsidRPr="007C5D90">
        <w:rPr>
          <w:rFonts w:ascii="方正小标宋简体" w:eastAsia="方正小标宋简体" w:hAnsi="宋体" w:hint="eastAsia"/>
          <w:sz w:val="24"/>
          <w:szCs w:val="24"/>
        </w:rPr>
        <w:t>（项目编号：</w:t>
      </w:r>
      <w:r w:rsidR="00D64453" w:rsidRPr="007C5D90">
        <w:rPr>
          <w:rFonts w:ascii="方正小标宋简体" w:eastAsia="方正小标宋简体" w:hAnsi="宋体" w:hint="eastAsia"/>
          <w:sz w:val="24"/>
          <w:szCs w:val="24"/>
        </w:rPr>
        <w:t>J</w:t>
      </w:r>
      <w:r w:rsidR="00994452" w:rsidRPr="007C5D90">
        <w:rPr>
          <w:rFonts w:ascii="方正小标宋简体" w:eastAsia="方正小标宋简体" w:hAnsi="宋体" w:hint="eastAsia"/>
          <w:sz w:val="24"/>
          <w:szCs w:val="24"/>
        </w:rPr>
        <w:t>SBC-20</w:t>
      </w:r>
      <w:r w:rsidR="0073181B" w:rsidRPr="007C5D90">
        <w:rPr>
          <w:rFonts w:ascii="方正小标宋简体" w:eastAsia="方正小标宋简体" w:hAnsi="宋体" w:hint="eastAsia"/>
          <w:sz w:val="24"/>
          <w:szCs w:val="24"/>
        </w:rPr>
        <w:t>20-</w:t>
      </w:r>
      <w:r w:rsidR="00820B2B">
        <w:rPr>
          <w:rFonts w:ascii="方正小标宋简体" w:eastAsia="方正小标宋简体" w:hAnsi="宋体" w:hint="eastAsia"/>
          <w:sz w:val="24"/>
          <w:szCs w:val="24"/>
        </w:rPr>
        <w:t>03</w:t>
      </w:r>
      <w:r w:rsidRPr="007C5D90">
        <w:rPr>
          <w:rFonts w:ascii="方正小标宋简体" w:eastAsia="方正小标宋简体" w:hAnsi="宋体" w:hint="eastAsia"/>
          <w:sz w:val="24"/>
          <w:szCs w:val="24"/>
        </w:rPr>
        <w:t xml:space="preserve"> ）</w:t>
      </w:r>
    </w:p>
    <w:p w:rsidR="00E85C90" w:rsidRPr="007C5D90" w:rsidRDefault="00E85C90">
      <w:pPr>
        <w:pStyle w:val="10"/>
        <w:spacing w:line="200" w:lineRule="atLeast"/>
        <w:jc w:val="center"/>
        <w:rPr>
          <w:rFonts w:ascii="方正小标宋简体" w:eastAsia="方正小标宋简体" w:hAnsi="宋体"/>
          <w:sz w:val="36"/>
          <w:szCs w:val="36"/>
        </w:rPr>
      </w:pPr>
      <w:r w:rsidRPr="007C5D90">
        <w:rPr>
          <w:rFonts w:ascii="方正小标宋简体" w:eastAsia="方正小标宋简体" w:hAnsi="宋体" w:hint="eastAsia"/>
          <w:sz w:val="36"/>
          <w:szCs w:val="36"/>
        </w:rPr>
        <w:t xml:space="preserve">响应报价表 </w:t>
      </w:r>
    </w:p>
    <w:p w:rsidR="00E85C90" w:rsidRDefault="00E85C90"/>
    <w:p w:rsidR="00E85C90" w:rsidRPr="007C5D90" w:rsidRDefault="00E85C90">
      <w:pPr>
        <w:rPr>
          <w:rFonts w:ascii="方正仿宋简体" w:eastAsia="方正仿宋简体" w:hAnsi="宋体"/>
          <w:sz w:val="24"/>
        </w:rPr>
      </w:pPr>
      <w:r>
        <w:rPr>
          <w:rFonts w:ascii="宋体" w:hAnsi="宋体" w:hint="eastAsia"/>
          <w:sz w:val="32"/>
        </w:rPr>
        <w:t xml:space="preserve">  </w:t>
      </w:r>
      <w:r>
        <w:rPr>
          <w:rFonts w:ascii="宋体" w:hAnsi="宋体" w:hint="eastAsia"/>
          <w:sz w:val="24"/>
        </w:rPr>
        <w:t xml:space="preserve">  </w:t>
      </w:r>
      <w:r w:rsidRPr="007C5D90">
        <w:rPr>
          <w:rFonts w:ascii="方正仿宋简体" w:eastAsia="方正仿宋简体" w:hAnsi="宋体" w:hint="eastAsia"/>
          <w:sz w:val="24"/>
        </w:rPr>
        <w:t>本企业报价包含实施、供应、完成、质量保证、维护本等项目所必须的全部费用，即实施合同所需要的全部开支价款均已列入。（谈判报价填报要求参见 “供应商须知”第10项）。</w:t>
      </w:r>
    </w:p>
    <w:p w:rsidR="00E85C90" w:rsidRPr="007C5D90" w:rsidRDefault="00E85C90">
      <w:pPr>
        <w:spacing w:line="380" w:lineRule="exact"/>
        <w:ind w:firstLineChars="200" w:firstLine="480"/>
        <w:rPr>
          <w:rFonts w:ascii="方正仿宋简体" w:eastAsia="方正仿宋简体" w:hAnsi="宋体"/>
          <w:sz w:val="24"/>
        </w:rPr>
      </w:pPr>
      <w:r w:rsidRPr="007C5D90">
        <w:rPr>
          <w:rFonts w:ascii="方正仿宋简体" w:eastAsia="方正仿宋简体" w:hAnsi="宋体" w:hint="eastAsia"/>
          <w:sz w:val="24"/>
        </w:rPr>
        <w:t>供应商全称：</w:t>
      </w:r>
      <w:r w:rsidRPr="007C5D90">
        <w:rPr>
          <w:rFonts w:ascii="方正仿宋简体" w:eastAsia="方正仿宋简体" w:hAnsi="宋体" w:hint="eastAsia"/>
          <w:sz w:val="24"/>
          <w:u w:val="single"/>
        </w:rPr>
        <w:t xml:space="preserve">                       </w:t>
      </w:r>
    </w:p>
    <w:p w:rsidR="00E85C90" w:rsidRPr="007C5D90" w:rsidRDefault="00E85C90">
      <w:pPr>
        <w:spacing w:line="380" w:lineRule="exact"/>
        <w:jc w:val="center"/>
        <w:rPr>
          <w:rFonts w:ascii="方正仿宋简体" w:eastAsia="方正仿宋简体" w:hAnsi="宋体"/>
          <w:sz w:val="24"/>
        </w:rPr>
      </w:pPr>
    </w:p>
    <w:p w:rsidR="00E85C90" w:rsidRPr="007C5D90" w:rsidRDefault="00994452">
      <w:pPr>
        <w:spacing w:line="380" w:lineRule="exact"/>
        <w:ind w:firstLineChars="200" w:firstLine="480"/>
        <w:rPr>
          <w:rFonts w:ascii="方正仿宋简体" w:eastAsia="方正仿宋简体" w:hAnsi="宋体"/>
          <w:sz w:val="24"/>
        </w:rPr>
      </w:pPr>
      <w:r w:rsidRPr="007C5D90">
        <w:rPr>
          <w:rFonts w:ascii="方正仿宋简体" w:eastAsia="方正仿宋简体" w:hAnsi="宋体" w:hint="eastAsia"/>
          <w:sz w:val="24"/>
        </w:rPr>
        <w:t xml:space="preserve">项目名称：        </w:t>
      </w:r>
      <w:r w:rsidR="00E85C90" w:rsidRPr="007C5D90">
        <w:rPr>
          <w:rFonts w:ascii="方正仿宋简体" w:eastAsia="方正仿宋简体" w:hAnsi="宋体" w:hint="eastAsia"/>
          <w:sz w:val="24"/>
        </w:rPr>
        <w:t xml:space="preserve">                  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2"/>
        <w:gridCol w:w="3240"/>
        <w:gridCol w:w="1800"/>
        <w:gridCol w:w="1644"/>
        <w:gridCol w:w="1644"/>
      </w:tblGrid>
      <w:tr w:rsidR="00E85C90" w:rsidRPr="007C5D90">
        <w:trPr>
          <w:cantSplit/>
          <w:trHeight w:val="495"/>
          <w:jc w:val="center"/>
        </w:trPr>
        <w:tc>
          <w:tcPr>
            <w:tcW w:w="752" w:type="dxa"/>
          </w:tcPr>
          <w:p w:rsidR="00E85C90" w:rsidRPr="007C5D90" w:rsidRDefault="00E85C90">
            <w:pPr>
              <w:spacing w:line="380" w:lineRule="exact"/>
              <w:jc w:val="center"/>
              <w:rPr>
                <w:rFonts w:ascii="方正仿宋简体" w:eastAsia="方正仿宋简体" w:hAnsi="宋体"/>
                <w:sz w:val="24"/>
              </w:rPr>
            </w:pPr>
            <w:r w:rsidRPr="007C5D90">
              <w:rPr>
                <w:rFonts w:ascii="方正仿宋简体" w:eastAsia="方正仿宋简体" w:hAnsi="宋体" w:hint="eastAsia"/>
                <w:sz w:val="24"/>
              </w:rPr>
              <w:t>序号</w:t>
            </w:r>
          </w:p>
        </w:tc>
        <w:tc>
          <w:tcPr>
            <w:tcW w:w="3240" w:type="dxa"/>
            <w:vAlign w:val="center"/>
          </w:tcPr>
          <w:p w:rsidR="00E85C90" w:rsidRPr="007C5D90" w:rsidRDefault="00E85C90">
            <w:pPr>
              <w:spacing w:line="380" w:lineRule="exact"/>
              <w:jc w:val="center"/>
              <w:rPr>
                <w:rFonts w:ascii="方正仿宋简体" w:eastAsia="方正仿宋简体" w:hAnsi="宋体"/>
                <w:sz w:val="24"/>
              </w:rPr>
            </w:pPr>
            <w:r w:rsidRPr="007C5D90">
              <w:rPr>
                <w:rFonts w:ascii="方正仿宋简体" w:eastAsia="方正仿宋简体" w:hAnsi="宋体" w:hint="eastAsia"/>
                <w:sz w:val="24"/>
              </w:rPr>
              <w:t>设 备 名  称</w:t>
            </w:r>
          </w:p>
        </w:tc>
        <w:tc>
          <w:tcPr>
            <w:tcW w:w="1800" w:type="dxa"/>
            <w:vAlign w:val="center"/>
          </w:tcPr>
          <w:p w:rsidR="00E85C90" w:rsidRPr="007C5D90" w:rsidRDefault="00E85C90">
            <w:pPr>
              <w:spacing w:line="380" w:lineRule="exact"/>
              <w:jc w:val="center"/>
              <w:rPr>
                <w:rFonts w:ascii="方正仿宋简体" w:eastAsia="方正仿宋简体" w:hAnsi="宋体"/>
                <w:sz w:val="24"/>
              </w:rPr>
            </w:pPr>
            <w:r w:rsidRPr="007C5D90">
              <w:rPr>
                <w:rFonts w:ascii="方正仿宋简体" w:eastAsia="方正仿宋简体" w:hAnsi="宋体" w:hint="eastAsia"/>
                <w:sz w:val="24"/>
              </w:rPr>
              <w:t>数量</w:t>
            </w:r>
          </w:p>
        </w:tc>
        <w:tc>
          <w:tcPr>
            <w:tcW w:w="1644" w:type="dxa"/>
            <w:vAlign w:val="center"/>
          </w:tcPr>
          <w:p w:rsidR="00E85C90" w:rsidRPr="007C5D90" w:rsidRDefault="00E85C90">
            <w:pPr>
              <w:spacing w:line="380" w:lineRule="exact"/>
              <w:jc w:val="center"/>
              <w:rPr>
                <w:rFonts w:ascii="方正仿宋简体" w:eastAsia="方正仿宋简体" w:hAnsi="宋体"/>
                <w:sz w:val="24"/>
              </w:rPr>
            </w:pPr>
            <w:r w:rsidRPr="007C5D90">
              <w:rPr>
                <w:rFonts w:ascii="方正仿宋简体" w:eastAsia="方正仿宋简体" w:hAnsi="宋体" w:hint="eastAsia"/>
                <w:sz w:val="24"/>
              </w:rPr>
              <w:t>单价(元)</w:t>
            </w:r>
          </w:p>
        </w:tc>
        <w:tc>
          <w:tcPr>
            <w:tcW w:w="1644" w:type="dxa"/>
            <w:vAlign w:val="center"/>
          </w:tcPr>
          <w:p w:rsidR="00E85C90" w:rsidRPr="007C5D90" w:rsidRDefault="00E85C90">
            <w:pPr>
              <w:spacing w:line="380" w:lineRule="exact"/>
              <w:jc w:val="center"/>
              <w:rPr>
                <w:rFonts w:ascii="方正仿宋简体" w:eastAsia="方正仿宋简体" w:hAnsi="宋体"/>
                <w:sz w:val="24"/>
              </w:rPr>
            </w:pPr>
            <w:r w:rsidRPr="007C5D90">
              <w:rPr>
                <w:rFonts w:ascii="方正仿宋简体" w:eastAsia="方正仿宋简体" w:hAnsi="宋体" w:hint="eastAsia"/>
                <w:sz w:val="24"/>
              </w:rPr>
              <w:t>总价(元)</w:t>
            </w:r>
          </w:p>
        </w:tc>
      </w:tr>
      <w:tr w:rsidR="00E85C90" w:rsidRPr="007C5D90">
        <w:trPr>
          <w:cantSplit/>
          <w:trHeight w:val="558"/>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p>
        </w:tc>
        <w:tc>
          <w:tcPr>
            <w:tcW w:w="1800"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r>
      <w:tr w:rsidR="00E85C90" w:rsidRPr="007C5D90">
        <w:trPr>
          <w:cantSplit/>
          <w:trHeight w:val="650"/>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p>
        </w:tc>
        <w:tc>
          <w:tcPr>
            <w:tcW w:w="1800"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r>
      <w:tr w:rsidR="00E85C90" w:rsidRPr="007C5D90">
        <w:trPr>
          <w:cantSplit/>
          <w:trHeight w:val="650"/>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p>
        </w:tc>
        <w:tc>
          <w:tcPr>
            <w:tcW w:w="1800"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r>
      <w:tr w:rsidR="00E85C90" w:rsidRPr="007C5D90">
        <w:trPr>
          <w:cantSplit/>
          <w:trHeight w:val="650"/>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p>
        </w:tc>
        <w:tc>
          <w:tcPr>
            <w:tcW w:w="1800"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r>
      <w:tr w:rsidR="00E85C90" w:rsidRPr="007C5D90">
        <w:trPr>
          <w:cantSplit/>
          <w:trHeight w:val="650"/>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p>
        </w:tc>
        <w:tc>
          <w:tcPr>
            <w:tcW w:w="1800"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r>
      <w:tr w:rsidR="00E85C90" w:rsidRPr="007C5D90">
        <w:trPr>
          <w:cantSplit/>
          <w:trHeight w:val="650"/>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p>
        </w:tc>
        <w:tc>
          <w:tcPr>
            <w:tcW w:w="1800"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r>
      <w:tr w:rsidR="00E85C90" w:rsidRPr="007C5D90">
        <w:trPr>
          <w:cantSplit/>
          <w:trHeight w:val="650"/>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p>
        </w:tc>
        <w:tc>
          <w:tcPr>
            <w:tcW w:w="1800"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r>
      <w:tr w:rsidR="00E85C90" w:rsidRPr="007C5D90">
        <w:trPr>
          <w:cantSplit/>
          <w:trHeight w:val="650"/>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p>
        </w:tc>
        <w:tc>
          <w:tcPr>
            <w:tcW w:w="1800"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c>
          <w:tcPr>
            <w:tcW w:w="1644" w:type="dxa"/>
            <w:vAlign w:val="center"/>
          </w:tcPr>
          <w:p w:rsidR="00E85C90" w:rsidRPr="007C5D90" w:rsidRDefault="00E85C90">
            <w:pPr>
              <w:spacing w:line="380" w:lineRule="exact"/>
              <w:rPr>
                <w:rFonts w:ascii="方正仿宋简体" w:eastAsia="方正仿宋简体" w:hAnsi="宋体"/>
                <w:sz w:val="24"/>
              </w:rPr>
            </w:pPr>
          </w:p>
        </w:tc>
      </w:tr>
      <w:tr w:rsidR="00E85C90" w:rsidRPr="007C5D90">
        <w:trPr>
          <w:cantSplit/>
          <w:trHeight w:val="650"/>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r w:rsidRPr="007C5D90">
              <w:rPr>
                <w:rFonts w:ascii="方正仿宋简体" w:eastAsia="方正仿宋简体" w:hAnsi="宋体" w:hint="eastAsia"/>
                <w:sz w:val="24"/>
              </w:rPr>
              <w:t>其他报价</w:t>
            </w:r>
          </w:p>
        </w:tc>
        <w:tc>
          <w:tcPr>
            <w:tcW w:w="5088" w:type="dxa"/>
            <w:gridSpan w:val="3"/>
            <w:vAlign w:val="center"/>
          </w:tcPr>
          <w:p w:rsidR="00E85C90" w:rsidRPr="007C5D90" w:rsidRDefault="00E85C90">
            <w:pPr>
              <w:spacing w:line="380" w:lineRule="exact"/>
              <w:ind w:left="1200" w:hangingChars="500" w:hanging="1200"/>
              <w:rPr>
                <w:rFonts w:ascii="方正仿宋简体" w:eastAsia="方正仿宋简体" w:hAnsi="宋体"/>
                <w:sz w:val="24"/>
              </w:rPr>
            </w:pPr>
            <w:r w:rsidRPr="007C5D90">
              <w:rPr>
                <w:rFonts w:ascii="方正仿宋简体" w:eastAsia="方正仿宋简体" w:hAnsi="宋体" w:hint="eastAsia"/>
                <w:sz w:val="24"/>
              </w:rPr>
              <w:t>人民币大写：</w:t>
            </w:r>
            <w:r w:rsidRPr="007C5D90">
              <w:rPr>
                <w:rFonts w:ascii="方正仿宋简体" w:eastAsia="方正仿宋简体" w:hAnsi="宋体" w:hint="eastAsia"/>
                <w:sz w:val="24"/>
                <w:u w:val="single"/>
              </w:rPr>
              <w:t xml:space="preserve">                        </w:t>
            </w:r>
            <w:r w:rsidRPr="007C5D90">
              <w:rPr>
                <w:rFonts w:ascii="方正仿宋简体" w:eastAsia="方正仿宋简体" w:hAnsi="宋体" w:hint="eastAsia"/>
                <w:sz w:val="24"/>
              </w:rPr>
              <w:t xml:space="preserve">；   </w:t>
            </w:r>
          </w:p>
          <w:p w:rsidR="00E85C90" w:rsidRPr="007C5D90" w:rsidRDefault="00E85C90">
            <w:pPr>
              <w:spacing w:line="380" w:lineRule="exact"/>
              <w:ind w:left="1200" w:hangingChars="500" w:hanging="1200"/>
              <w:rPr>
                <w:rFonts w:ascii="方正仿宋简体" w:eastAsia="方正仿宋简体" w:hAnsi="宋体"/>
                <w:sz w:val="24"/>
              </w:rPr>
            </w:pPr>
            <w:r w:rsidRPr="007C5D90">
              <w:rPr>
                <w:rFonts w:ascii="方正仿宋简体" w:eastAsia="方正仿宋简体" w:hAnsi="宋体" w:hint="eastAsia"/>
                <w:sz w:val="24"/>
              </w:rPr>
              <w:t xml:space="preserve">      小写：</w:t>
            </w:r>
            <w:r w:rsidRPr="007C5D90">
              <w:rPr>
                <w:rFonts w:ascii="方正仿宋简体" w:eastAsia="方正仿宋简体" w:hAnsi="宋体" w:hint="eastAsia"/>
                <w:sz w:val="24"/>
                <w:u w:val="single"/>
              </w:rPr>
              <w:t xml:space="preserve">              </w:t>
            </w:r>
            <w:r w:rsidRPr="007C5D90">
              <w:rPr>
                <w:rFonts w:ascii="方正仿宋简体" w:eastAsia="方正仿宋简体" w:hAnsi="宋体" w:hint="eastAsia"/>
                <w:sz w:val="24"/>
              </w:rPr>
              <w:t>元</w:t>
            </w:r>
          </w:p>
        </w:tc>
      </w:tr>
      <w:tr w:rsidR="00E85C90" w:rsidRPr="007C5D90">
        <w:trPr>
          <w:cantSplit/>
          <w:trHeight w:val="650"/>
          <w:jc w:val="center"/>
        </w:trPr>
        <w:tc>
          <w:tcPr>
            <w:tcW w:w="752" w:type="dxa"/>
          </w:tcPr>
          <w:p w:rsidR="00E85C90" w:rsidRPr="007C5D90" w:rsidRDefault="00E85C90">
            <w:pPr>
              <w:spacing w:line="380" w:lineRule="exact"/>
              <w:rPr>
                <w:rFonts w:ascii="方正仿宋简体" w:eastAsia="方正仿宋简体" w:hAnsi="宋体"/>
                <w:sz w:val="24"/>
              </w:rPr>
            </w:pPr>
          </w:p>
        </w:tc>
        <w:tc>
          <w:tcPr>
            <w:tcW w:w="3240" w:type="dxa"/>
            <w:vAlign w:val="center"/>
          </w:tcPr>
          <w:p w:rsidR="00E85C90" w:rsidRPr="007C5D90" w:rsidRDefault="00E85C90">
            <w:pPr>
              <w:spacing w:line="380" w:lineRule="exact"/>
              <w:rPr>
                <w:rFonts w:ascii="方正仿宋简体" w:eastAsia="方正仿宋简体" w:hAnsi="宋体"/>
                <w:sz w:val="24"/>
              </w:rPr>
            </w:pPr>
            <w:r w:rsidRPr="007C5D90">
              <w:rPr>
                <w:rFonts w:ascii="方正仿宋简体" w:eastAsia="方正仿宋简体" w:hAnsi="宋体" w:hint="eastAsia"/>
                <w:sz w:val="24"/>
              </w:rPr>
              <w:t>总报价</w:t>
            </w:r>
          </w:p>
        </w:tc>
        <w:tc>
          <w:tcPr>
            <w:tcW w:w="5088" w:type="dxa"/>
            <w:gridSpan w:val="3"/>
            <w:vAlign w:val="center"/>
          </w:tcPr>
          <w:p w:rsidR="00E85C90" w:rsidRPr="007C5D90" w:rsidRDefault="00E85C90">
            <w:pPr>
              <w:spacing w:line="380" w:lineRule="exact"/>
              <w:ind w:left="1200" w:hangingChars="500" w:hanging="1200"/>
              <w:rPr>
                <w:rFonts w:ascii="方正仿宋简体" w:eastAsia="方正仿宋简体" w:hAnsi="宋体"/>
                <w:sz w:val="24"/>
              </w:rPr>
            </w:pPr>
            <w:r w:rsidRPr="007C5D90">
              <w:rPr>
                <w:rFonts w:ascii="方正仿宋简体" w:eastAsia="方正仿宋简体" w:hAnsi="宋体" w:hint="eastAsia"/>
                <w:sz w:val="24"/>
              </w:rPr>
              <w:t>人民币大写：</w:t>
            </w:r>
            <w:r w:rsidRPr="007C5D90">
              <w:rPr>
                <w:rFonts w:ascii="方正仿宋简体" w:eastAsia="方正仿宋简体" w:hAnsi="宋体" w:hint="eastAsia"/>
                <w:sz w:val="24"/>
                <w:u w:val="single"/>
              </w:rPr>
              <w:t xml:space="preserve">                        </w:t>
            </w:r>
            <w:r w:rsidRPr="007C5D90">
              <w:rPr>
                <w:rFonts w:ascii="方正仿宋简体" w:eastAsia="方正仿宋简体" w:hAnsi="宋体" w:hint="eastAsia"/>
                <w:sz w:val="24"/>
              </w:rPr>
              <w:t>；</w:t>
            </w:r>
          </w:p>
          <w:p w:rsidR="00E85C90" w:rsidRPr="007C5D90" w:rsidRDefault="00E85C90">
            <w:pPr>
              <w:spacing w:line="380" w:lineRule="exact"/>
              <w:ind w:leftChars="114" w:left="1199" w:hangingChars="400" w:hanging="960"/>
              <w:rPr>
                <w:rFonts w:ascii="方正仿宋简体" w:eastAsia="方正仿宋简体" w:hAnsi="宋体"/>
                <w:sz w:val="24"/>
              </w:rPr>
            </w:pPr>
            <w:r w:rsidRPr="007C5D90">
              <w:rPr>
                <w:rFonts w:ascii="方正仿宋简体" w:eastAsia="方正仿宋简体" w:hAnsi="宋体" w:hint="eastAsia"/>
                <w:sz w:val="24"/>
              </w:rPr>
              <w:t xml:space="preserve">    小写：</w:t>
            </w:r>
            <w:r w:rsidRPr="007C5D90">
              <w:rPr>
                <w:rFonts w:ascii="方正仿宋简体" w:eastAsia="方正仿宋简体" w:hAnsi="宋体" w:hint="eastAsia"/>
                <w:sz w:val="24"/>
                <w:u w:val="single"/>
              </w:rPr>
              <w:t xml:space="preserve">               </w:t>
            </w:r>
            <w:r w:rsidRPr="007C5D90">
              <w:rPr>
                <w:rFonts w:ascii="方正仿宋简体" w:eastAsia="方正仿宋简体" w:hAnsi="宋体" w:hint="eastAsia"/>
                <w:sz w:val="24"/>
              </w:rPr>
              <w:t>元</w:t>
            </w:r>
          </w:p>
        </w:tc>
      </w:tr>
    </w:tbl>
    <w:p w:rsidR="00E85C90" w:rsidRPr="007C5D90" w:rsidRDefault="00E85C90">
      <w:pPr>
        <w:pStyle w:val="a9"/>
        <w:spacing w:line="380" w:lineRule="exact"/>
        <w:rPr>
          <w:rFonts w:ascii="方正仿宋简体" w:eastAsia="方正仿宋简体" w:hAnsi="宋体"/>
        </w:rPr>
      </w:pPr>
    </w:p>
    <w:p w:rsidR="00E85C90" w:rsidRPr="007C5D90" w:rsidRDefault="00E85C90">
      <w:pPr>
        <w:spacing w:line="380" w:lineRule="exact"/>
        <w:ind w:firstLineChars="200" w:firstLine="480"/>
        <w:rPr>
          <w:rFonts w:ascii="方正仿宋简体" w:eastAsia="方正仿宋简体" w:hAnsi="宋体"/>
          <w:sz w:val="24"/>
        </w:rPr>
      </w:pPr>
      <w:r w:rsidRPr="007C5D90">
        <w:rPr>
          <w:rFonts w:ascii="方正仿宋简体" w:eastAsia="方正仿宋简体" w:hAnsi="宋体" w:hint="eastAsia"/>
          <w:sz w:val="24"/>
        </w:rPr>
        <w:t>被授权人（签字或盖章）：                   日 期：</w:t>
      </w:r>
    </w:p>
    <w:p w:rsidR="00E85C90" w:rsidRPr="007C5D90" w:rsidRDefault="00E85C90">
      <w:pPr>
        <w:spacing w:line="380" w:lineRule="exact"/>
        <w:jc w:val="center"/>
        <w:rPr>
          <w:rFonts w:ascii="方正仿宋简体" w:eastAsia="方正仿宋简体" w:hAnsi="宋体"/>
          <w:b/>
          <w:sz w:val="28"/>
          <w:szCs w:val="20"/>
        </w:rPr>
      </w:pPr>
      <w:r w:rsidRPr="007C5D90">
        <w:rPr>
          <w:rFonts w:ascii="方正仿宋简体" w:eastAsia="方正仿宋简体" w:hAnsi="宋体" w:hint="eastAsia"/>
          <w:b/>
          <w:sz w:val="28"/>
        </w:rPr>
        <w:br w:type="page"/>
      </w:r>
    </w:p>
    <w:p w:rsidR="00E85C90" w:rsidRPr="007C5D90" w:rsidRDefault="00E85C90">
      <w:pPr>
        <w:pStyle w:val="10"/>
        <w:spacing w:line="200" w:lineRule="atLeast"/>
        <w:jc w:val="center"/>
        <w:rPr>
          <w:rFonts w:ascii="方正仿宋简体" w:eastAsia="方正仿宋简体" w:hAnsi="宋体"/>
          <w:b/>
          <w:sz w:val="36"/>
          <w:szCs w:val="36"/>
        </w:rPr>
      </w:pPr>
      <w:r w:rsidRPr="007C5D90">
        <w:rPr>
          <w:rFonts w:ascii="方正仿宋简体" w:eastAsia="方正仿宋简体" w:hAnsi="宋体" w:hint="eastAsia"/>
          <w:b/>
          <w:sz w:val="36"/>
          <w:szCs w:val="36"/>
        </w:rPr>
        <w:lastRenderedPageBreak/>
        <w:t>技术参数响应与偏离表</w:t>
      </w:r>
    </w:p>
    <w:p w:rsidR="00E85C90" w:rsidRPr="007C5D90" w:rsidRDefault="00E85C90">
      <w:pPr>
        <w:rPr>
          <w:rFonts w:ascii="方正仿宋简体" w:eastAsia="方正仿宋简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3420"/>
        <w:gridCol w:w="2700"/>
        <w:gridCol w:w="1788"/>
      </w:tblGrid>
      <w:tr w:rsidR="00E85C90" w:rsidRPr="007C5D90">
        <w:tc>
          <w:tcPr>
            <w:tcW w:w="1548" w:type="dxa"/>
          </w:tcPr>
          <w:p w:rsidR="00E85C90" w:rsidRPr="007C5D90" w:rsidRDefault="00E85C90">
            <w:pPr>
              <w:pStyle w:val="10"/>
              <w:spacing w:line="200" w:lineRule="atLeast"/>
              <w:jc w:val="center"/>
              <w:rPr>
                <w:rFonts w:ascii="方正仿宋简体" w:eastAsia="方正仿宋简体" w:hAnsi="宋体"/>
                <w:sz w:val="30"/>
              </w:rPr>
            </w:pPr>
            <w:r w:rsidRPr="007C5D90">
              <w:rPr>
                <w:rFonts w:ascii="方正仿宋简体" w:eastAsia="方正仿宋简体" w:hAnsi="宋体" w:hint="eastAsia"/>
                <w:sz w:val="30"/>
              </w:rPr>
              <w:t>产品名称</w:t>
            </w:r>
          </w:p>
        </w:tc>
        <w:tc>
          <w:tcPr>
            <w:tcW w:w="3420" w:type="dxa"/>
          </w:tcPr>
          <w:p w:rsidR="00E85C90" w:rsidRPr="007C5D90" w:rsidRDefault="00E85C90">
            <w:pPr>
              <w:pStyle w:val="10"/>
              <w:spacing w:line="200" w:lineRule="atLeast"/>
              <w:jc w:val="center"/>
              <w:rPr>
                <w:rFonts w:ascii="方正仿宋简体" w:eastAsia="方正仿宋简体" w:hAnsi="宋体"/>
                <w:sz w:val="30"/>
              </w:rPr>
            </w:pPr>
            <w:r w:rsidRPr="007C5D90">
              <w:rPr>
                <w:rFonts w:ascii="方正仿宋简体" w:eastAsia="方正仿宋简体" w:hAnsi="宋体" w:hint="eastAsia"/>
                <w:sz w:val="30"/>
              </w:rPr>
              <w:t>采购文件技术参数要求</w:t>
            </w:r>
          </w:p>
        </w:tc>
        <w:tc>
          <w:tcPr>
            <w:tcW w:w="2700" w:type="dxa"/>
          </w:tcPr>
          <w:p w:rsidR="00E85C90" w:rsidRPr="007C5D90" w:rsidRDefault="00E85C90">
            <w:pPr>
              <w:pStyle w:val="10"/>
              <w:spacing w:line="200" w:lineRule="atLeast"/>
              <w:jc w:val="center"/>
              <w:rPr>
                <w:rFonts w:ascii="方正仿宋简体" w:eastAsia="方正仿宋简体" w:hAnsi="宋体"/>
                <w:sz w:val="30"/>
              </w:rPr>
            </w:pPr>
            <w:r w:rsidRPr="007C5D90">
              <w:rPr>
                <w:rFonts w:ascii="方正仿宋简体" w:eastAsia="方正仿宋简体" w:hAnsi="宋体" w:hint="eastAsia"/>
                <w:sz w:val="30"/>
              </w:rPr>
              <w:t>谈判响应技术参数</w:t>
            </w:r>
          </w:p>
        </w:tc>
        <w:tc>
          <w:tcPr>
            <w:tcW w:w="1788" w:type="dxa"/>
          </w:tcPr>
          <w:p w:rsidR="00E85C90" w:rsidRPr="007C5D90" w:rsidRDefault="00E85C90">
            <w:pPr>
              <w:pStyle w:val="10"/>
              <w:spacing w:line="200" w:lineRule="atLeast"/>
              <w:jc w:val="center"/>
              <w:rPr>
                <w:rFonts w:ascii="方正仿宋简体" w:eastAsia="方正仿宋简体" w:hAnsi="宋体"/>
                <w:sz w:val="30"/>
              </w:rPr>
            </w:pPr>
            <w:r w:rsidRPr="007C5D90">
              <w:rPr>
                <w:rFonts w:ascii="方正仿宋简体" w:eastAsia="方正仿宋简体" w:hAnsi="宋体" w:hint="eastAsia"/>
                <w:sz w:val="30"/>
              </w:rPr>
              <w:t>响应与偏离</w:t>
            </w:r>
          </w:p>
        </w:tc>
      </w:tr>
      <w:tr w:rsidR="00E85C90" w:rsidRPr="007C5D90">
        <w:trPr>
          <w:trHeight w:val="723"/>
        </w:trPr>
        <w:tc>
          <w:tcPr>
            <w:tcW w:w="1548" w:type="dxa"/>
          </w:tcPr>
          <w:p w:rsidR="00E85C90" w:rsidRPr="007C5D90" w:rsidRDefault="00E85C90">
            <w:pPr>
              <w:spacing w:line="240" w:lineRule="atLeast"/>
              <w:rPr>
                <w:rFonts w:ascii="方正仿宋简体" w:eastAsia="方正仿宋简体" w:hAnsi="宋体"/>
                <w:i/>
                <w:iCs/>
                <w:sz w:val="24"/>
                <w:u w:val="single"/>
              </w:rPr>
            </w:pPr>
          </w:p>
        </w:tc>
        <w:tc>
          <w:tcPr>
            <w:tcW w:w="3420" w:type="dxa"/>
          </w:tcPr>
          <w:p w:rsidR="00E85C90" w:rsidRPr="007C5D90" w:rsidRDefault="00E85C90">
            <w:pPr>
              <w:pStyle w:val="a9"/>
              <w:spacing w:line="240" w:lineRule="atLeast"/>
              <w:rPr>
                <w:rFonts w:ascii="方正仿宋简体" w:eastAsia="方正仿宋简体" w:hAnsi="宋体"/>
                <w:i/>
                <w:iCs/>
                <w:szCs w:val="24"/>
                <w:u w:val="single"/>
              </w:rPr>
            </w:pPr>
          </w:p>
        </w:tc>
        <w:tc>
          <w:tcPr>
            <w:tcW w:w="2700" w:type="dxa"/>
          </w:tcPr>
          <w:p w:rsidR="00E85C90" w:rsidRPr="007C5D90" w:rsidRDefault="00E85C90">
            <w:pPr>
              <w:pStyle w:val="af1"/>
              <w:spacing w:line="240" w:lineRule="atLeast"/>
              <w:rPr>
                <w:rFonts w:ascii="方正仿宋简体" w:eastAsia="方正仿宋简体" w:hAnsi="宋体"/>
                <w:sz w:val="21"/>
              </w:rPr>
            </w:pPr>
          </w:p>
        </w:tc>
        <w:tc>
          <w:tcPr>
            <w:tcW w:w="1788" w:type="dxa"/>
          </w:tcPr>
          <w:p w:rsidR="00E85C90" w:rsidRPr="007C5D90" w:rsidRDefault="00E85C90">
            <w:pPr>
              <w:pStyle w:val="af1"/>
              <w:spacing w:line="240" w:lineRule="atLeast"/>
              <w:rPr>
                <w:rFonts w:ascii="方正仿宋简体" w:eastAsia="方正仿宋简体" w:hAnsi="宋体"/>
                <w:sz w:val="21"/>
              </w:rPr>
            </w:pPr>
          </w:p>
        </w:tc>
      </w:tr>
      <w:tr w:rsidR="00E85C90" w:rsidRPr="007C5D90">
        <w:tc>
          <w:tcPr>
            <w:tcW w:w="1548" w:type="dxa"/>
          </w:tcPr>
          <w:p w:rsidR="00E85C90" w:rsidRPr="007C5D90" w:rsidRDefault="00E85C90">
            <w:pPr>
              <w:rPr>
                <w:rFonts w:ascii="方正仿宋简体" w:eastAsia="方正仿宋简体" w:hAnsi="宋体"/>
                <w:i/>
                <w:iCs/>
                <w:sz w:val="24"/>
                <w:u w:val="single"/>
              </w:rPr>
            </w:pPr>
          </w:p>
        </w:tc>
        <w:tc>
          <w:tcPr>
            <w:tcW w:w="3420" w:type="dxa"/>
          </w:tcPr>
          <w:p w:rsidR="00E85C90" w:rsidRPr="007C5D90" w:rsidRDefault="00E85C90">
            <w:pPr>
              <w:rPr>
                <w:rFonts w:ascii="方正仿宋简体" w:eastAsia="方正仿宋简体" w:hAnsi="宋体"/>
              </w:rPr>
            </w:pPr>
          </w:p>
        </w:tc>
        <w:tc>
          <w:tcPr>
            <w:tcW w:w="2700" w:type="dxa"/>
          </w:tcPr>
          <w:p w:rsidR="00E85C90" w:rsidRPr="007C5D90" w:rsidRDefault="00E85C90">
            <w:pPr>
              <w:pStyle w:val="af1"/>
              <w:spacing w:line="360" w:lineRule="atLeast"/>
              <w:rPr>
                <w:rFonts w:ascii="方正仿宋简体" w:eastAsia="方正仿宋简体" w:hAnsi="宋体"/>
                <w:sz w:val="21"/>
              </w:rPr>
            </w:pPr>
          </w:p>
        </w:tc>
        <w:tc>
          <w:tcPr>
            <w:tcW w:w="1788" w:type="dxa"/>
          </w:tcPr>
          <w:p w:rsidR="00E85C90" w:rsidRPr="007C5D90" w:rsidRDefault="00E85C90">
            <w:pPr>
              <w:pStyle w:val="af1"/>
              <w:spacing w:line="360" w:lineRule="atLeast"/>
              <w:rPr>
                <w:rFonts w:ascii="方正仿宋简体" w:eastAsia="方正仿宋简体" w:hAnsi="宋体"/>
                <w:sz w:val="21"/>
              </w:rPr>
            </w:pPr>
          </w:p>
        </w:tc>
      </w:tr>
      <w:tr w:rsidR="00E85C90" w:rsidRPr="007C5D90">
        <w:tc>
          <w:tcPr>
            <w:tcW w:w="1548" w:type="dxa"/>
          </w:tcPr>
          <w:p w:rsidR="00E85C90" w:rsidRPr="007C5D90" w:rsidRDefault="00E85C90">
            <w:pPr>
              <w:spacing w:line="360" w:lineRule="atLeast"/>
              <w:rPr>
                <w:rFonts w:ascii="方正仿宋简体" w:eastAsia="方正仿宋简体" w:hAnsi="宋体"/>
                <w:i/>
                <w:iCs/>
                <w:sz w:val="24"/>
                <w:u w:val="single"/>
              </w:rPr>
            </w:pPr>
          </w:p>
        </w:tc>
        <w:tc>
          <w:tcPr>
            <w:tcW w:w="3420" w:type="dxa"/>
          </w:tcPr>
          <w:p w:rsidR="00E85C90" w:rsidRPr="007C5D90" w:rsidRDefault="00E85C90">
            <w:pPr>
              <w:pStyle w:val="a9"/>
              <w:spacing w:line="360" w:lineRule="atLeast"/>
              <w:rPr>
                <w:rFonts w:ascii="方正仿宋简体" w:eastAsia="方正仿宋简体" w:hAnsi="宋体"/>
                <w:i/>
                <w:iCs/>
                <w:szCs w:val="24"/>
                <w:u w:val="single"/>
              </w:rPr>
            </w:pPr>
          </w:p>
        </w:tc>
        <w:tc>
          <w:tcPr>
            <w:tcW w:w="2700" w:type="dxa"/>
          </w:tcPr>
          <w:p w:rsidR="00E85C90" w:rsidRPr="007C5D90" w:rsidRDefault="00E85C90">
            <w:pPr>
              <w:pStyle w:val="af1"/>
              <w:spacing w:line="360" w:lineRule="atLeast"/>
              <w:rPr>
                <w:rFonts w:ascii="方正仿宋简体" w:eastAsia="方正仿宋简体" w:hAnsi="宋体"/>
                <w:sz w:val="21"/>
              </w:rPr>
            </w:pPr>
          </w:p>
        </w:tc>
        <w:tc>
          <w:tcPr>
            <w:tcW w:w="1788" w:type="dxa"/>
          </w:tcPr>
          <w:p w:rsidR="00E85C90" w:rsidRPr="007C5D90" w:rsidRDefault="00E85C90">
            <w:pPr>
              <w:pStyle w:val="af1"/>
              <w:spacing w:line="360" w:lineRule="atLeast"/>
              <w:rPr>
                <w:rFonts w:ascii="方正仿宋简体" w:eastAsia="方正仿宋简体" w:hAnsi="宋体"/>
                <w:sz w:val="21"/>
              </w:rPr>
            </w:pPr>
          </w:p>
        </w:tc>
      </w:tr>
      <w:tr w:rsidR="00E85C90" w:rsidRPr="007C5D90">
        <w:tc>
          <w:tcPr>
            <w:tcW w:w="1548" w:type="dxa"/>
          </w:tcPr>
          <w:p w:rsidR="00E85C90" w:rsidRPr="007C5D90" w:rsidRDefault="00E85C90">
            <w:pPr>
              <w:rPr>
                <w:rFonts w:ascii="方正仿宋简体" w:eastAsia="方正仿宋简体" w:hAnsi="宋体"/>
                <w:i/>
                <w:iCs/>
                <w:sz w:val="24"/>
                <w:u w:val="single"/>
              </w:rPr>
            </w:pPr>
          </w:p>
        </w:tc>
        <w:tc>
          <w:tcPr>
            <w:tcW w:w="3420" w:type="dxa"/>
          </w:tcPr>
          <w:p w:rsidR="00E85C90" w:rsidRPr="007C5D90" w:rsidRDefault="00E85C90">
            <w:pPr>
              <w:rPr>
                <w:rFonts w:ascii="方正仿宋简体" w:eastAsia="方正仿宋简体" w:hAnsi="宋体"/>
                <w:i/>
                <w:iCs/>
                <w:sz w:val="24"/>
                <w:u w:val="single"/>
              </w:rPr>
            </w:pPr>
          </w:p>
        </w:tc>
        <w:tc>
          <w:tcPr>
            <w:tcW w:w="2700" w:type="dxa"/>
          </w:tcPr>
          <w:p w:rsidR="00E85C90" w:rsidRPr="007C5D90" w:rsidRDefault="00E85C90">
            <w:pPr>
              <w:pStyle w:val="af1"/>
              <w:spacing w:line="360" w:lineRule="atLeast"/>
              <w:rPr>
                <w:rFonts w:ascii="方正仿宋简体" w:eastAsia="方正仿宋简体" w:hAnsi="宋体"/>
                <w:sz w:val="21"/>
              </w:rPr>
            </w:pPr>
          </w:p>
        </w:tc>
        <w:tc>
          <w:tcPr>
            <w:tcW w:w="1788" w:type="dxa"/>
          </w:tcPr>
          <w:p w:rsidR="00E85C90" w:rsidRPr="007C5D90" w:rsidRDefault="00E85C90">
            <w:pPr>
              <w:pStyle w:val="af1"/>
              <w:spacing w:line="360" w:lineRule="atLeast"/>
              <w:rPr>
                <w:rFonts w:ascii="方正仿宋简体" w:eastAsia="方正仿宋简体" w:hAnsi="宋体"/>
                <w:sz w:val="21"/>
              </w:rPr>
            </w:pPr>
          </w:p>
        </w:tc>
      </w:tr>
      <w:tr w:rsidR="00E85C90" w:rsidRPr="007C5D90">
        <w:tc>
          <w:tcPr>
            <w:tcW w:w="1548" w:type="dxa"/>
          </w:tcPr>
          <w:p w:rsidR="00E85C90" w:rsidRPr="007C5D90" w:rsidRDefault="00E85C90">
            <w:pPr>
              <w:rPr>
                <w:rFonts w:ascii="方正仿宋简体" w:eastAsia="方正仿宋简体" w:hAnsi="宋体"/>
                <w:i/>
                <w:iCs/>
                <w:sz w:val="24"/>
                <w:u w:val="single"/>
              </w:rPr>
            </w:pPr>
          </w:p>
        </w:tc>
        <w:tc>
          <w:tcPr>
            <w:tcW w:w="3420" w:type="dxa"/>
          </w:tcPr>
          <w:p w:rsidR="00E85C90" w:rsidRPr="007C5D90" w:rsidRDefault="00E85C90">
            <w:pPr>
              <w:rPr>
                <w:rFonts w:ascii="方正仿宋简体" w:eastAsia="方正仿宋简体" w:hAnsi="宋体"/>
                <w:i/>
                <w:iCs/>
                <w:sz w:val="24"/>
                <w:u w:val="single"/>
              </w:rPr>
            </w:pPr>
          </w:p>
        </w:tc>
        <w:tc>
          <w:tcPr>
            <w:tcW w:w="2700" w:type="dxa"/>
          </w:tcPr>
          <w:p w:rsidR="00E85C90" w:rsidRPr="007C5D90" w:rsidRDefault="00E85C90">
            <w:pPr>
              <w:pStyle w:val="af1"/>
              <w:rPr>
                <w:rFonts w:ascii="方正仿宋简体" w:eastAsia="方正仿宋简体" w:hAnsi="宋体"/>
                <w:sz w:val="21"/>
              </w:rPr>
            </w:pPr>
          </w:p>
        </w:tc>
        <w:tc>
          <w:tcPr>
            <w:tcW w:w="1788" w:type="dxa"/>
          </w:tcPr>
          <w:p w:rsidR="00E85C90" w:rsidRPr="007C5D90" w:rsidRDefault="00E85C90">
            <w:pPr>
              <w:pStyle w:val="af1"/>
              <w:rPr>
                <w:rFonts w:ascii="方正仿宋简体" w:eastAsia="方正仿宋简体" w:hAnsi="宋体"/>
                <w:sz w:val="21"/>
              </w:rPr>
            </w:pPr>
          </w:p>
        </w:tc>
      </w:tr>
      <w:tr w:rsidR="00E85C90" w:rsidRPr="007C5D90">
        <w:tc>
          <w:tcPr>
            <w:tcW w:w="1548" w:type="dxa"/>
          </w:tcPr>
          <w:p w:rsidR="00E85C90" w:rsidRPr="007C5D90" w:rsidRDefault="00E85C90">
            <w:pPr>
              <w:rPr>
                <w:rFonts w:ascii="方正仿宋简体" w:eastAsia="方正仿宋简体" w:hAnsi="宋体"/>
                <w:i/>
                <w:iCs/>
                <w:sz w:val="24"/>
                <w:u w:val="single"/>
              </w:rPr>
            </w:pPr>
          </w:p>
        </w:tc>
        <w:tc>
          <w:tcPr>
            <w:tcW w:w="3420" w:type="dxa"/>
          </w:tcPr>
          <w:p w:rsidR="00E85C90" w:rsidRPr="007C5D90" w:rsidRDefault="00E85C90">
            <w:pPr>
              <w:rPr>
                <w:rFonts w:ascii="方正仿宋简体" w:eastAsia="方正仿宋简体" w:hAnsi="宋体"/>
                <w:i/>
                <w:iCs/>
                <w:sz w:val="24"/>
                <w:u w:val="single"/>
              </w:rPr>
            </w:pPr>
          </w:p>
        </w:tc>
        <w:tc>
          <w:tcPr>
            <w:tcW w:w="2700" w:type="dxa"/>
          </w:tcPr>
          <w:p w:rsidR="00E85C90" w:rsidRPr="007C5D90" w:rsidRDefault="00E85C90">
            <w:pPr>
              <w:pStyle w:val="af1"/>
              <w:rPr>
                <w:rFonts w:ascii="方正仿宋简体" w:eastAsia="方正仿宋简体" w:hAnsi="宋体"/>
                <w:sz w:val="21"/>
              </w:rPr>
            </w:pPr>
          </w:p>
        </w:tc>
        <w:tc>
          <w:tcPr>
            <w:tcW w:w="1788" w:type="dxa"/>
          </w:tcPr>
          <w:p w:rsidR="00E85C90" w:rsidRPr="007C5D90" w:rsidRDefault="00E85C90">
            <w:pPr>
              <w:pStyle w:val="af1"/>
              <w:rPr>
                <w:rFonts w:ascii="方正仿宋简体" w:eastAsia="方正仿宋简体" w:hAnsi="宋体"/>
                <w:sz w:val="21"/>
              </w:rPr>
            </w:pPr>
          </w:p>
        </w:tc>
      </w:tr>
      <w:tr w:rsidR="00E85C90" w:rsidRPr="007C5D90">
        <w:tc>
          <w:tcPr>
            <w:tcW w:w="1548" w:type="dxa"/>
          </w:tcPr>
          <w:p w:rsidR="00E85C90" w:rsidRPr="007C5D90" w:rsidRDefault="00E85C90">
            <w:pPr>
              <w:rPr>
                <w:rFonts w:ascii="方正仿宋简体" w:eastAsia="方正仿宋简体" w:hAnsi="宋体"/>
                <w:b/>
                <w:bCs/>
                <w:i/>
                <w:iCs/>
                <w:sz w:val="24"/>
                <w:u w:val="single"/>
              </w:rPr>
            </w:pPr>
          </w:p>
        </w:tc>
        <w:tc>
          <w:tcPr>
            <w:tcW w:w="3420" w:type="dxa"/>
          </w:tcPr>
          <w:p w:rsidR="00E85C90" w:rsidRPr="007C5D90" w:rsidRDefault="00E85C90">
            <w:pPr>
              <w:rPr>
                <w:rFonts w:ascii="方正仿宋简体" w:eastAsia="方正仿宋简体" w:hAnsi="宋体"/>
                <w:b/>
                <w:bCs/>
                <w:i/>
                <w:iCs/>
                <w:sz w:val="24"/>
                <w:u w:val="single"/>
              </w:rPr>
            </w:pPr>
          </w:p>
        </w:tc>
        <w:tc>
          <w:tcPr>
            <w:tcW w:w="2700" w:type="dxa"/>
          </w:tcPr>
          <w:p w:rsidR="00E85C90" w:rsidRPr="007C5D90" w:rsidRDefault="00E85C90">
            <w:pPr>
              <w:pStyle w:val="af1"/>
              <w:rPr>
                <w:rFonts w:ascii="方正仿宋简体" w:eastAsia="方正仿宋简体" w:hAnsi="宋体"/>
                <w:sz w:val="21"/>
              </w:rPr>
            </w:pPr>
          </w:p>
        </w:tc>
        <w:tc>
          <w:tcPr>
            <w:tcW w:w="1788" w:type="dxa"/>
          </w:tcPr>
          <w:p w:rsidR="00E85C90" w:rsidRPr="007C5D90" w:rsidRDefault="00E85C90">
            <w:pPr>
              <w:pStyle w:val="af1"/>
              <w:rPr>
                <w:rFonts w:ascii="方正仿宋简体" w:eastAsia="方正仿宋简体" w:hAnsi="宋体"/>
                <w:sz w:val="21"/>
              </w:rPr>
            </w:pPr>
          </w:p>
        </w:tc>
      </w:tr>
      <w:tr w:rsidR="00E85C90" w:rsidRPr="007C5D90">
        <w:tc>
          <w:tcPr>
            <w:tcW w:w="1548" w:type="dxa"/>
          </w:tcPr>
          <w:p w:rsidR="00E85C90" w:rsidRPr="007C5D90" w:rsidRDefault="00E85C90">
            <w:pPr>
              <w:rPr>
                <w:rFonts w:ascii="方正仿宋简体" w:eastAsia="方正仿宋简体" w:hAnsi="宋体"/>
                <w:sz w:val="24"/>
              </w:rPr>
            </w:pPr>
          </w:p>
        </w:tc>
        <w:tc>
          <w:tcPr>
            <w:tcW w:w="3420" w:type="dxa"/>
          </w:tcPr>
          <w:p w:rsidR="00E85C90" w:rsidRPr="007C5D90" w:rsidRDefault="00E85C90">
            <w:pPr>
              <w:rPr>
                <w:rFonts w:ascii="方正仿宋简体" w:eastAsia="方正仿宋简体" w:hAnsi="宋体"/>
                <w:sz w:val="24"/>
              </w:rPr>
            </w:pPr>
          </w:p>
        </w:tc>
        <w:tc>
          <w:tcPr>
            <w:tcW w:w="2700" w:type="dxa"/>
          </w:tcPr>
          <w:p w:rsidR="00E85C90" w:rsidRPr="007C5D90" w:rsidRDefault="00E85C90">
            <w:pPr>
              <w:pStyle w:val="af1"/>
              <w:rPr>
                <w:rFonts w:ascii="方正仿宋简体" w:eastAsia="方正仿宋简体" w:hAnsi="宋体"/>
                <w:sz w:val="21"/>
              </w:rPr>
            </w:pPr>
          </w:p>
        </w:tc>
        <w:tc>
          <w:tcPr>
            <w:tcW w:w="1788" w:type="dxa"/>
          </w:tcPr>
          <w:p w:rsidR="00E85C90" w:rsidRPr="007C5D90" w:rsidRDefault="00E85C90">
            <w:pPr>
              <w:pStyle w:val="af1"/>
              <w:rPr>
                <w:rFonts w:ascii="方正仿宋简体" w:eastAsia="方正仿宋简体" w:hAnsi="宋体"/>
                <w:sz w:val="21"/>
              </w:rPr>
            </w:pPr>
          </w:p>
        </w:tc>
      </w:tr>
      <w:tr w:rsidR="00E85C90" w:rsidRPr="007C5D90">
        <w:tc>
          <w:tcPr>
            <w:tcW w:w="1548" w:type="dxa"/>
          </w:tcPr>
          <w:p w:rsidR="00E85C90" w:rsidRPr="007C5D90" w:rsidRDefault="00E85C90">
            <w:pPr>
              <w:rPr>
                <w:rFonts w:ascii="方正仿宋简体" w:eastAsia="方正仿宋简体" w:hAnsi="宋体"/>
                <w:sz w:val="24"/>
              </w:rPr>
            </w:pPr>
          </w:p>
        </w:tc>
        <w:tc>
          <w:tcPr>
            <w:tcW w:w="3420" w:type="dxa"/>
          </w:tcPr>
          <w:p w:rsidR="00E85C90" w:rsidRPr="007C5D90" w:rsidRDefault="00E85C90">
            <w:pPr>
              <w:rPr>
                <w:rFonts w:ascii="方正仿宋简体" w:eastAsia="方正仿宋简体" w:hAnsi="宋体"/>
                <w:sz w:val="24"/>
              </w:rPr>
            </w:pPr>
          </w:p>
        </w:tc>
        <w:tc>
          <w:tcPr>
            <w:tcW w:w="2700" w:type="dxa"/>
          </w:tcPr>
          <w:p w:rsidR="00E85C90" w:rsidRPr="007C5D90" w:rsidRDefault="00E85C90">
            <w:pPr>
              <w:pStyle w:val="af1"/>
              <w:rPr>
                <w:rFonts w:ascii="方正仿宋简体" w:eastAsia="方正仿宋简体" w:hAnsi="宋体"/>
                <w:sz w:val="21"/>
              </w:rPr>
            </w:pPr>
          </w:p>
        </w:tc>
        <w:tc>
          <w:tcPr>
            <w:tcW w:w="1788" w:type="dxa"/>
          </w:tcPr>
          <w:p w:rsidR="00E85C90" w:rsidRPr="007C5D90" w:rsidRDefault="00E85C90">
            <w:pPr>
              <w:pStyle w:val="af1"/>
              <w:rPr>
                <w:rFonts w:ascii="方正仿宋简体" w:eastAsia="方正仿宋简体" w:hAnsi="宋体"/>
                <w:sz w:val="21"/>
              </w:rPr>
            </w:pPr>
          </w:p>
        </w:tc>
      </w:tr>
      <w:tr w:rsidR="00E85C90" w:rsidRPr="007C5D90">
        <w:tc>
          <w:tcPr>
            <w:tcW w:w="1548" w:type="dxa"/>
          </w:tcPr>
          <w:p w:rsidR="00E85C90" w:rsidRPr="007C5D90" w:rsidRDefault="00E85C90">
            <w:pPr>
              <w:rPr>
                <w:rFonts w:ascii="方正仿宋简体" w:eastAsia="方正仿宋简体" w:hAnsi="宋体"/>
                <w:sz w:val="24"/>
              </w:rPr>
            </w:pPr>
          </w:p>
        </w:tc>
        <w:tc>
          <w:tcPr>
            <w:tcW w:w="3420" w:type="dxa"/>
          </w:tcPr>
          <w:p w:rsidR="00E85C90" w:rsidRPr="007C5D90" w:rsidRDefault="00E85C90">
            <w:pPr>
              <w:rPr>
                <w:rFonts w:ascii="方正仿宋简体" w:eastAsia="方正仿宋简体" w:hAnsi="宋体"/>
                <w:sz w:val="24"/>
              </w:rPr>
            </w:pPr>
          </w:p>
        </w:tc>
        <w:tc>
          <w:tcPr>
            <w:tcW w:w="2700" w:type="dxa"/>
          </w:tcPr>
          <w:p w:rsidR="00E85C90" w:rsidRPr="007C5D90" w:rsidRDefault="00E85C90">
            <w:pPr>
              <w:pStyle w:val="af1"/>
              <w:rPr>
                <w:rFonts w:ascii="方正仿宋简体" w:eastAsia="方正仿宋简体" w:hAnsi="宋体"/>
                <w:sz w:val="21"/>
              </w:rPr>
            </w:pPr>
          </w:p>
        </w:tc>
        <w:tc>
          <w:tcPr>
            <w:tcW w:w="1788" w:type="dxa"/>
          </w:tcPr>
          <w:p w:rsidR="00E85C90" w:rsidRPr="007C5D90" w:rsidRDefault="00E85C90">
            <w:pPr>
              <w:pStyle w:val="af1"/>
              <w:rPr>
                <w:rFonts w:ascii="方正仿宋简体" w:eastAsia="方正仿宋简体" w:hAnsi="宋体"/>
                <w:sz w:val="21"/>
              </w:rPr>
            </w:pPr>
          </w:p>
        </w:tc>
      </w:tr>
      <w:tr w:rsidR="00E85C90" w:rsidRPr="007C5D90">
        <w:tc>
          <w:tcPr>
            <w:tcW w:w="1548" w:type="dxa"/>
          </w:tcPr>
          <w:p w:rsidR="00E85C90" w:rsidRPr="007C5D90" w:rsidRDefault="00E85C90">
            <w:pPr>
              <w:rPr>
                <w:rFonts w:ascii="方正仿宋简体" w:eastAsia="方正仿宋简体" w:hAnsi="宋体"/>
                <w:sz w:val="24"/>
              </w:rPr>
            </w:pPr>
          </w:p>
        </w:tc>
        <w:tc>
          <w:tcPr>
            <w:tcW w:w="3420" w:type="dxa"/>
          </w:tcPr>
          <w:p w:rsidR="00E85C90" w:rsidRPr="007C5D90" w:rsidRDefault="00E85C90">
            <w:pPr>
              <w:rPr>
                <w:rFonts w:ascii="方正仿宋简体" w:eastAsia="方正仿宋简体" w:hAnsi="宋体"/>
                <w:sz w:val="24"/>
              </w:rPr>
            </w:pPr>
          </w:p>
        </w:tc>
        <w:tc>
          <w:tcPr>
            <w:tcW w:w="2700" w:type="dxa"/>
          </w:tcPr>
          <w:p w:rsidR="00E85C90" w:rsidRPr="007C5D90" w:rsidRDefault="00E85C90">
            <w:pPr>
              <w:pStyle w:val="af1"/>
              <w:rPr>
                <w:rFonts w:ascii="方正仿宋简体" w:eastAsia="方正仿宋简体" w:hAnsi="宋体"/>
                <w:sz w:val="21"/>
              </w:rPr>
            </w:pPr>
          </w:p>
        </w:tc>
        <w:tc>
          <w:tcPr>
            <w:tcW w:w="1788" w:type="dxa"/>
          </w:tcPr>
          <w:p w:rsidR="00E85C90" w:rsidRPr="007C5D90" w:rsidRDefault="00E85C90">
            <w:pPr>
              <w:pStyle w:val="af1"/>
              <w:rPr>
                <w:rFonts w:ascii="方正仿宋简体" w:eastAsia="方正仿宋简体" w:hAnsi="宋体"/>
                <w:sz w:val="21"/>
              </w:rPr>
            </w:pPr>
          </w:p>
        </w:tc>
      </w:tr>
    </w:tbl>
    <w:p w:rsidR="00E85C90" w:rsidRPr="007C5D90" w:rsidRDefault="00E85C90">
      <w:pPr>
        <w:pStyle w:val="a9"/>
        <w:rPr>
          <w:rFonts w:ascii="方正仿宋简体" w:eastAsia="方正仿宋简体" w:hAnsi="宋体"/>
          <w:bCs/>
          <w:szCs w:val="24"/>
        </w:rPr>
      </w:pPr>
    </w:p>
    <w:p w:rsidR="00E85C90" w:rsidRPr="007C5D90" w:rsidRDefault="00E85C90">
      <w:pPr>
        <w:pStyle w:val="a9"/>
        <w:rPr>
          <w:rFonts w:ascii="方正仿宋简体" w:eastAsia="方正仿宋简体" w:hAnsi="宋体"/>
          <w:bCs/>
          <w:sz w:val="28"/>
          <w:szCs w:val="24"/>
        </w:rPr>
      </w:pPr>
      <w:r w:rsidRPr="007C5D90">
        <w:rPr>
          <w:rFonts w:ascii="方正仿宋简体" w:eastAsia="方正仿宋简体" w:hAnsi="宋体" w:hint="eastAsia"/>
          <w:bCs/>
          <w:szCs w:val="24"/>
        </w:rPr>
        <w:t>被授权人（签字或盖章）：                             日 期：</w:t>
      </w:r>
    </w:p>
    <w:p w:rsidR="00B60774" w:rsidRDefault="00E85C90" w:rsidP="00B60774">
      <w:pPr>
        <w:jc w:val="center"/>
        <w:rPr>
          <w:rFonts w:ascii="黑体" w:eastAsia="黑体" w:hAnsi="黑体" w:cs="宋体"/>
          <w:bCs/>
          <w:color w:val="000000"/>
          <w:kern w:val="0"/>
          <w:sz w:val="27"/>
        </w:rPr>
      </w:pPr>
      <w:r w:rsidRPr="007C5D90">
        <w:rPr>
          <w:rFonts w:ascii="方正仿宋简体" w:eastAsia="方正仿宋简体" w:hAnsi="宋体" w:hint="eastAsia"/>
          <w:b/>
          <w:sz w:val="32"/>
        </w:rPr>
        <w:br w:type="page"/>
      </w:r>
      <w:bookmarkStart w:id="394" w:name="_Hlt26609389"/>
      <w:bookmarkStart w:id="395" w:name="_Hlt26671374"/>
      <w:bookmarkStart w:id="396" w:name="_Hlt26955066"/>
      <w:bookmarkEnd w:id="394"/>
      <w:bookmarkEnd w:id="395"/>
      <w:bookmarkEnd w:id="396"/>
      <w:r w:rsidR="00B60774">
        <w:rPr>
          <w:rFonts w:ascii="黑体" w:eastAsia="黑体" w:hAnsi="黑体" w:hint="eastAsia"/>
          <w:bCs/>
          <w:sz w:val="28"/>
        </w:rPr>
        <w:lastRenderedPageBreak/>
        <w:t>附1 服务承诺、培训承诺</w:t>
      </w:r>
    </w:p>
    <w:p w:rsidR="00B60774" w:rsidRDefault="00B60774" w:rsidP="00B60774">
      <w:pPr>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1、明确服务能力（包括质保期2年及以上、维护响应时间、交货期、安装调试、运行等各类现场服务、售后服务）；</w:t>
      </w:r>
    </w:p>
    <w:p w:rsidR="00B60774" w:rsidRDefault="00B60774" w:rsidP="00B60774">
      <w:pPr>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2、质保期后的维护收费标准；</w:t>
      </w:r>
    </w:p>
    <w:p w:rsidR="00B60774" w:rsidRDefault="00B60774" w:rsidP="00B60774">
      <w:pPr>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3、列出易损件及备品备件保障情况及价格；</w:t>
      </w:r>
    </w:p>
    <w:p w:rsidR="00B60774" w:rsidRDefault="00B60774" w:rsidP="00B60774">
      <w:pPr>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4、提供用户操作手册和维修手册；</w:t>
      </w:r>
    </w:p>
    <w:p w:rsidR="00B60774" w:rsidRDefault="00B60774" w:rsidP="00B60774">
      <w:pPr>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5、 供应商应提供详细的授课安排、授课师资配备、学员数量和经费预算等说明；</w:t>
      </w:r>
    </w:p>
    <w:p w:rsidR="00B60774" w:rsidRDefault="00B60774" w:rsidP="00B60774">
      <w:pPr>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6.  提供本公司主要使用客户清单、实际使用情况及相应证明。</w:t>
      </w:r>
    </w:p>
    <w:p w:rsidR="00B60774" w:rsidRDefault="00B60774" w:rsidP="00B60774">
      <w:pPr>
        <w:rPr>
          <w:rFonts w:ascii="黑体" w:eastAsia="黑体" w:hAnsi="黑体"/>
          <w:b/>
          <w:bCs/>
          <w:sz w:val="28"/>
        </w:rPr>
      </w:pPr>
    </w:p>
    <w:p w:rsidR="00B60774" w:rsidRDefault="00B60774" w:rsidP="00B60774">
      <w:pPr>
        <w:jc w:val="center"/>
        <w:rPr>
          <w:rFonts w:ascii="黑体" w:eastAsia="黑体" w:hAnsi="黑体"/>
          <w:sz w:val="28"/>
          <w:szCs w:val="20"/>
        </w:rPr>
      </w:pPr>
      <w:bookmarkStart w:id="397" w:name="_Hlt24879081"/>
      <w:bookmarkStart w:id="398" w:name="_Hlt26671343"/>
      <w:bookmarkStart w:id="399" w:name="_Hlt26955056"/>
      <w:bookmarkStart w:id="400" w:name="_Hlt26580838"/>
      <w:bookmarkStart w:id="401" w:name="_Hlt26609391"/>
      <w:bookmarkStart w:id="402" w:name="_Hlt26671372"/>
      <w:bookmarkStart w:id="403" w:name="_Hlt26782999"/>
      <w:bookmarkStart w:id="404" w:name="_Hlt26955064"/>
      <w:bookmarkStart w:id="405" w:name="_Toc26554101"/>
      <w:bookmarkEnd w:id="397"/>
      <w:bookmarkEnd w:id="398"/>
      <w:bookmarkEnd w:id="399"/>
      <w:bookmarkEnd w:id="400"/>
      <w:bookmarkEnd w:id="401"/>
      <w:bookmarkEnd w:id="402"/>
      <w:bookmarkEnd w:id="403"/>
      <w:bookmarkEnd w:id="404"/>
      <w:r>
        <w:rPr>
          <w:rFonts w:ascii="黑体" w:eastAsia="黑体" w:hAnsi="黑体" w:hint="eastAsia"/>
          <w:bCs/>
          <w:sz w:val="28"/>
        </w:rPr>
        <w:t>附</w:t>
      </w:r>
      <w:bookmarkStart w:id="406" w:name="_Toc462564145"/>
      <w:bookmarkStart w:id="407" w:name="_Toc513029279"/>
      <w:bookmarkStart w:id="408" w:name="_Toc22356581"/>
      <w:bookmarkStart w:id="409" w:name="_Toc23828481"/>
      <w:bookmarkEnd w:id="405"/>
      <w:r>
        <w:rPr>
          <w:rFonts w:ascii="黑体" w:eastAsia="黑体" w:hAnsi="黑体" w:hint="eastAsia"/>
          <w:bCs/>
          <w:sz w:val="28"/>
        </w:rPr>
        <w:t>2</w:t>
      </w:r>
      <w:r>
        <w:rPr>
          <w:rFonts w:ascii="黑体" w:eastAsia="黑体" w:hAnsi="黑体" w:hint="eastAsia"/>
          <w:sz w:val="28"/>
          <w:szCs w:val="20"/>
        </w:rPr>
        <w:t>资格证明文件</w:t>
      </w:r>
      <w:bookmarkEnd w:id="406"/>
      <w:bookmarkEnd w:id="407"/>
      <w:bookmarkEnd w:id="408"/>
      <w:bookmarkEnd w:id="409"/>
    </w:p>
    <w:p w:rsidR="00B60774" w:rsidRDefault="00B60774" w:rsidP="00B60774">
      <w:pPr>
        <w:jc w:val="center"/>
        <w:rPr>
          <w:rFonts w:ascii="黑体" w:eastAsia="黑体" w:hAnsi="黑体"/>
        </w:rPr>
      </w:pPr>
    </w:p>
    <w:p w:rsidR="00B60774" w:rsidRDefault="00B60774" w:rsidP="00B60774">
      <w:pPr>
        <w:spacing w:line="480" w:lineRule="auto"/>
        <w:ind w:firstLineChars="200" w:firstLine="540"/>
        <w:outlineLvl w:val="0"/>
        <w:rPr>
          <w:rFonts w:ascii="黑体" w:eastAsia="黑体" w:hAnsi="黑体" w:cs="宋体"/>
          <w:bCs/>
          <w:color w:val="000000"/>
          <w:kern w:val="0"/>
          <w:sz w:val="27"/>
        </w:rPr>
      </w:pPr>
      <w:r>
        <w:rPr>
          <w:rFonts w:ascii="黑体" w:eastAsia="黑体" w:hAnsi="黑体" w:cs="宋体" w:hint="eastAsia"/>
          <w:bCs/>
          <w:color w:val="000000"/>
          <w:kern w:val="0"/>
          <w:sz w:val="27"/>
        </w:rPr>
        <w:t>1   工商营业执照副本（复印件）</w:t>
      </w:r>
    </w:p>
    <w:p w:rsidR="00B60774" w:rsidRDefault="00B60774" w:rsidP="00B60774">
      <w:pPr>
        <w:spacing w:line="480" w:lineRule="auto"/>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2   供应商资格声明（原件）</w:t>
      </w:r>
    </w:p>
    <w:p w:rsidR="00B60774" w:rsidRDefault="00B60774" w:rsidP="00B60774">
      <w:pPr>
        <w:spacing w:line="480" w:lineRule="auto"/>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3   驻现场项目施工人员项目负责人身份证复印件</w:t>
      </w:r>
      <w:bookmarkStart w:id="410" w:name="_Hlt194220989"/>
      <w:bookmarkStart w:id="411" w:name="_Toc27314"/>
      <w:bookmarkStart w:id="412" w:name="_Toc160247437"/>
      <w:bookmarkStart w:id="413" w:name="_Toc160339573"/>
      <w:bookmarkStart w:id="414" w:name="_Toc160339869"/>
      <w:bookmarkStart w:id="415" w:name="_Toc160353058"/>
      <w:bookmarkEnd w:id="410"/>
      <w:r>
        <w:rPr>
          <w:rFonts w:ascii="黑体" w:eastAsia="黑体" w:hAnsi="黑体" w:cs="宋体" w:hint="eastAsia"/>
          <w:bCs/>
          <w:color w:val="000000"/>
          <w:kern w:val="0"/>
          <w:sz w:val="27"/>
        </w:rPr>
        <w:t>加盖公章</w:t>
      </w:r>
    </w:p>
    <w:p w:rsidR="00B60774" w:rsidRDefault="00B60774" w:rsidP="00B60774">
      <w:pPr>
        <w:spacing w:line="480" w:lineRule="auto"/>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4   质保期承诺书（格式自拟）（含质保期过后的服务方案）</w:t>
      </w:r>
      <w:bookmarkEnd w:id="411"/>
    </w:p>
    <w:bookmarkEnd w:id="412"/>
    <w:bookmarkEnd w:id="413"/>
    <w:bookmarkEnd w:id="414"/>
    <w:bookmarkEnd w:id="415"/>
    <w:p w:rsidR="00B60774" w:rsidRDefault="00B60774" w:rsidP="00B60774">
      <w:pPr>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5   其它说明补充材料如业绩、质保期过后的服务和收费等优惠条件情况说明</w:t>
      </w:r>
    </w:p>
    <w:p w:rsidR="00B60774" w:rsidRDefault="00B60774" w:rsidP="00B60774">
      <w:pPr>
        <w:spacing w:line="480" w:lineRule="auto"/>
        <w:ind w:firstLineChars="200" w:firstLine="540"/>
        <w:rPr>
          <w:rFonts w:ascii="黑体" w:eastAsia="黑体" w:hAnsi="黑体" w:cs="宋体"/>
          <w:bCs/>
          <w:color w:val="000000"/>
          <w:kern w:val="0"/>
          <w:sz w:val="27"/>
        </w:rPr>
      </w:pPr>
    </w:p>
    <w:p w:rsidR="00B60774" w:rsidRDefault="00B60774" w:rsidP="00B60774">
      <w:pPr>
        <w:spacing w:line="480" w:lineRule="auto"/>
        <w:ind w:firstLineChars="200" w:firstLine="540"/>
        <w:rPr>
          <w:rFonts w:ascii="黑体" w:eastAsia="黑体" w:hAnsi="黑体" w:cs="宋体"/>
          <w:bCs/>
          <w:color w:val="000000"/>
          <w:kern w:val="0"/>
          <w:sz w:val="27"/>
        </w:rPr>
      </w:pPr>
      <w:r>
        <w:rPr>
          <w:rFonts w:ascii="黑体" w:eastAsia="黑体" w:hAnsi="黑体" w:cs="宋体" w:hint="eastAsia"/>
          <w:bCs/>
          <w:color w:val="000000"/>
          <w:kern w:val="0"/>
          <w:sz w:val="27"/>
        </w:rPr>
        <w:t>说明：上述资质、资格证明材料须加盖公章。</w:t>
      </w:r>
    </w:p>
    <w:p w:rsidR="00E85C90" w:rsidRPr="00B60774" w:rsidRDefault="00E85C90" w:rsidP="00B60774">
      <w:pPr>
        <w:jc w:val="center"/>
        <w:rPr>
          <w:sz w:val="28"/>
        </w:rPr>
      </w:pPr>
    </w:p>
    <w:sectPr w:rsidR="00E85C90" w:rsidRPr="00B60774" w:rsidSect="00924BD8">
      <w:headerReference w:type="default" r:id="rId7"/>
      <w:footerReference w:type="even" r:id="rId8"/>
      <w:footerReference w:type="default" r:id="rId9"/>
      <w:pgSz w:w="11906" w:h="16838"/>
      <w:pgMar w:top="1015" w:right="1196" w:bottom="868" w:left="1259" w:header="851" w:footer="907" w:gutter="0"/>
      <w:pgNumType w:start="1"/>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1A6" w:rsidRDefault="004C41A6">
      <w:r>
        <w:separator/>
      </w:r>
    </w:p>
  </w:endnote>
  <w:endnote w:type="continuationSeparator" w:id="0">
    <w:p w:rsidR="004C41A6" w:rsidRDefault="004C41A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Angsana New"/>
    <w:panose1 w:val="020206030504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nion">
    <w:altName w:val="Arial"/>
    <w:charset w:val="00"/>
    <w:family w:val="auto"/>
    <w:pitch w:val="variable"/>
    <w:sig w:usb0="A0000027" w:usb1="00000000"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5D7" w:rsidRDefault="003D08A4">
    <w:pPr>
      <w:pStyle w:val="af"/>
      <w:framePr w:h="0" w:wrap="around" w:vAnchor="text" w:hAnchor="margin" w:xAlign="center" w:y="1"/>
      <w:rPr>
        <w:rStyle w:val="a8"/>
      </w:rPr>
    </w:pPr>
    <w:r>
      <w:fldChar w:fldCharType="begin"/>
    </w:r>
    <w:r w:rsidR="005E55D7">
      <w:rPr>
        <w:rStyle w:val="a8"/>
      </w:rPr>
      <w:instrText xml:space="preserve">PAGE  </w:instrText>
    </w:r>
    <w:r>
      <w:fldChar w:fldCharType="separate"/>
    </w:r>
    <w:r w:rsidR="005E55D7">
      <w:rPr>
        <w:rStyle w:val="a8"/>
      </w:rPr>
      <w:t>1</w:t>
    </w:r>
    <w:r>
      <w:fldChar w:fldCharType="end"/>
    </w:r>
  </w:p>
  <w:p w:rsidR="005E55D7" w:rsidRDefault="005E55D7">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5D7" w:rsidRDefault="003D08A4">
    <w:pPr>
      <w:pStyle w:val="af"/>
      <w:framePr w:h="0" w:wrap="around" w:vAnchor="text" w:hAnchor="margin" w:xAlign="center" w:y="1"/>
      <w:rPr>
        <w:rStyle w:val="a8"/>
      </w:rPr>
    </w:pPr>
    <w:r>
      <w:fldChar w:fldCharType="begin"/>
    </w:r>
    <w:r w:rsidR="005E55D7">
      <w:rPr>
        <w:rStyle w:val="a8"/>
      </w:rPr>
      <w:instrText xml:space="preserve">PAGE  </w:instrText>
    </w:r>
    <w:r>
      <w:fldChar w:fldCharType="separate"/>
    </w:r>
    <w:r w:rsidR="00820B2B">
      <w:rPr>
        <w:rStyle w:val="a8"/>
        <w:noProof/>
      </w:rPr>
      <w:t>45</w:t>
    </w:r>
    <w:r>
      <w:fldChar w:fldCharType="end"/>
    </w:r>
  </w:p>
  <w:p w:rsidR="005E55D7" w:rsidRDefault="005E55D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1A6" w:rsidRDefault="004C41A6">
      <w:r>
        <w:separator/>
      </w:r>
    </w:p>
  </w:footnote>
  <w:footnote w:type="continuationSeparator" w:id="0">
    <w:p w:rsidR="004C41A6" w:rsidRDefault="004C41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5D7" w:rsidRDefault="005E55D7" w:rsidP="006310A9">
    <w:pPr>
      <w:pStyle w:val="ab"/>
      <w:pBdr>
        <w:bottom w:val="none" w:sz="0" w:space="0" w:color="auto"/>
      </w:pBdr>
      <w:tabs>
        <w:tab w:val="clear" w:pos="4153"/>
        <w:tab w:val="clear" w:pos="8306"/>
        <w:tab w:val="left" w:pos="3565"/>
      </w:tabs>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upperLetter"/>
      <w:pStyle w:val="1"/>
      <w:lvlText w:val="附录%1."/>
      <w:lvlJc w:val="left"/>
      <w:pPr>
        <w:tabs>
          <w:tab w:val="num" w:pos="907"/>
        </w:tabs>
        <w:ind w:left="907" w:hanging="907"/>
      </w:pPr>
      <w:rPr>
        <w:rFonts w:hint="eastAsia"/>
      </w:rPr>
    </w:lvl>
  </w:abstractNum>
  <w:abstractNum w:abstractNumId="1">
    <w:nsid w:val="00000002"/>
    <w:multiLevelType w:val="multilevel"/>
    <w:tmpl w:val="00000002"/>
    <w:lvl w:ilvl="0">
      <w:start w:val="1"/>
      <w:numFmt w:val="bullet"/>
      <w:lvlText w:val=""/>
      <w:lvlJc w:val="left"/>
      <w:pPr>
        <w:tabs>
          <w:tab w:val="num" w:pos="3512"/>
        </w:tabs>
        <w:ind w:left="3512" w:hanging="420"/>
      </w:pPr>
      <w:rPr>
        <w:rFonts w:ascii="Wingdings" w:hAnsi="Wingdings" w:hint="default"/>
      </w:rPr>
    </w:lvl>
    <w:lvl w:ilvl="1">
      <w:start w:val="1"/>
      <w:numFmt w:val="bullet"/>
      <w:lvlText w:val=""/>
      <w:lvlJc w:val="left"/>
      <w:pPr>
        <w:tabs>
          <w:tab w:val="num" w:pos="3932"/>
        </w:tabs>
        <w:ind w:left="3932" w:hanging="420"/>
      </w:pPr>
      <w:rPr>
        <w:rFonts w:ascii="Wingdings" w:hAnsi="Wingdings" w:hint="default"/>
      </w:rPr>
    </w:lvl>
    <w:lvl w:ilvl="2">
      <w:start w:val="1"/>
      <w:numFmt w:val="bullet"/>
      <w:lvlText w:val=""/>
      <w:lvlJc w:val="left"/>
      <w:pPr>
        <w:tabs>
          <w:tab w:val="num" w:pos="4352"/>
        </w:tabs>
        <w:ind w:left="4352" w:hanging="420"/>
      </w:pPr>
      <w:rPr>
        <w:rFonts w:ascii="Wingdings" w:hAnsi="Wingdings" w:hint="default"/>
      </w:rPr>
    </w:lvl>
    <w:lvl w:ilvl="3">
      <w:start w:val="1"/>
      <w:numFmt w:val="bullet"/>
      <w:lvlText w:val=""/>
      <w:lvlJc w:val="left"/>
      <w:pPr>
        <w:tabs>
          <w:tab w:val="num" w:pos="4772"/>
        </w:tabs>
        <w:ind w:left="4772" w:hanging="420"/>
      </w:pPr>
      <w:rPr>
        <w:rFonts w:ascii="Wingdings" w:hAnsi="Wingdings" w:hint="default"/>
      </w:rPr>
    </w:lvl>
    <w:lvl w:ilvl="4">
      <w:start w:val="1"/>
      <w:numFmt w:val="bullet"/>
      <w:lvlText w:val=""/>
      <w:lvlJc w:val="left"/>
      <w:pPr>
        <w:tabs>
          <w:tab w:val="num" w:pos="5192"/>
        </w:tabs>
        <w:ind w:left="5192" w:hanging="420"/>
      </w:pPr>
      <w:rPr>
        <w:rFonts w:ascii="Wingdings" w:hAnsi="Wingdings" w:hint="default"/>
      </w:rPr>
    </w:lvl>
    <w:lvl w:ilvl="5">
      <w:start w:val="1"/>
      <w:numFmt w:val="bullet"/>
      <w:lvlText w:val=""/>
      <w:lvlJc w:val="left"/>
      <w:pPr>
        <w:tabs>
          <w:tab w:val="num" w:pos="5612"/>
        </w:tabs>
        <w:ind w:left="5612" w:hanging="420"/>
      </w:pPr>
      <w:rPr>
        <w:rFonts w:ascii="Wingdings" w:hAnsi="Wingdings" w:hint="default"/>
      </w:rPr>
    </w:lvl>
    <w:lvl w:ilvl="6">
      <w:start w:val="1"/>
      <w:numFmt w:val="bullet"/>
      <w:lvlText w:val=""/>
      <w:lvlJc w:val="left"/>
      <w:pPr>
        <w:tabs>
          <w:tab w:val="num" w:pos="6032"/>
        </w:tabs>
        <w:ind w:left="6032" w:hanging="420"/>
      </w:pPr>
      <w:rPr>
        <w:rFonts w:ascii="Wingdings" w:hAnsi="Wingdings" w:hint="default"/>
      </w:rPr>
    </w:lvl>
    <w:lvl w:ilvl="7">
      <w:start w:val="1"/>
      <w:numFmt w:val="bullet"/>
      <w:lvlText w:val=""/>
      <w:lvlJc w:val="left"/>
      <w:pPr>
        <w:tabs>
          <w:tab w:val="num" w:pos="6452"/>
        </w:tabs>
        <w:ind w:left="6452" w:hanging="420"/>
      </w:pPr>
      <w:rPr>
        <w:rFonts w:ascii="Wingdings" w:hAnsi="Wingdings" w:hint="default"/>
      </w:rPr>
    </w:lvl>
    <w:lvl w:ilvl="8">
      <w:start w:val="1"/>
      <w:numFmt w:val="bullet"/>
      <w:lvlText w:val=""/>
      <w:lvlJc w:val="left"/>
      <w:pPr>
        <w:tabs>
          <w:tab w:val="num" w:pos="6872"/>
        </w:tabs>
        <w:ind w:left="6872" w:hanging="420"/>
      </w:pPr>
      <w:rPr>
        <w:rFonts w:ascii="Wingdings" w:hAnsi="Wingdings" w:hint="default"/>
      </w:rPr>
    </w:lvl>
  </w:abstractNum>
  <w:abstractNum w:abstractNumId="2">
    <w:nsid w:val="00000003"/>
    <w:multiLevelType w:val="multilevel"/>
    <w:tmpl w:val="00000003"/>
    <w:lvl w:ilvl="0">
      <w:start w:val="1"/>
      <w:numFmt w:val="decimal"/>
      <w:lvlText w:val="（%1）"/>
      <w:lvlJc w:val="left"/>
      <w:pPr>
        <w:tabs>
          <w:tab w:val="num" w:pos="995"/>
        </w:tabs>
        <w:ind w:left="995" w:hanging="720"/>
      </w:pPr>
      <w:rPr>
        <w:rFonts w:hint="eastAsia"/>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4"/>
    <w:multiLevelType w:val="multilevel"/>
    <w:tmpl w:val="00000004"/>
    <w:lvl w:ilvl="0">
      <w:start w:val="1"/>
      <w:numFmt w:val="decimal"/>
      <w:lvlText w:val="（%1）"/>
      <w:lvlJc w:val="left"/>
      <w:pPr>
        <w:tabs>
          <w:tab w:val="num" w:pos="1475"/>
        </w:tabs>
        <w:ind w:left="1475" w:hanging="720"/>
      </w:pPr>
      <w:rPr>
        <w:rFonts w:hint="eastAsia"/>
        <w:b/>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4">
    <w:nsid w:val="00000005"/>
    <w:multiLevelType w:val="multilevel"/>
    <w:tmpl w:val="00000005"/>
    <w:lvl w:ilvl="0">
      <w:start w:val="1"/>
      <w:numFmt w:val="decimal"/>
      <w:lvlText w:val="（%1）"/>
      <w:lvlJc w:val="left"/>
      <w:pPr>
        <w:tabs>
          <w:tab w:val="num" w:pos="995"/>
        </w:tabs>
        <w:ind w:left="995" w:hanging="720"/>
      </w:pPr>
      <w:rPr>
        <w:rFonts w:hint="eastAsia"/>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06"/>
    <w:multiLevelType w:val="multilevel"/>
    <w:tmpl w:val="00000006"/>
    <w:lvl w:ilvl="0">
      <w:start w:val="1"/>
      <w:numFmt w:val="decimal"/>
      <w:lvlText w:val="（%1）"/>
      <w:lvlJc w:val="left"/>
      <w:pPr>
        <w:tabs>
          <w:tab w:val="num" w:pos="995"/>
        </w:tabs>
        <w:ind w:left="995" w:hanging="720"/>
      </w:pPr>
      <w:rPr>
        <w:rFonts w:hint="eastAsia"/>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07"/>
    <w:multiLevelType w:val="multilevel"/>
    <w:tmpl w:val="00000007"/>
    <w:lvl w:ilvl="0">
      <w:start w:val="1"/>
      <w:numFmt w:val="japaneseCounting"/>
      <w:lvlText w:val="第%1章"/>
      <w:lvlJc w:val="left"/>
      <w:pPr>
        <w:tabs>
          <w:tab w:val="num" w:pos="995"/>
        </w:tabs>
        <w:ind w:left="995" w:hanging="720"/>
      </w:pPr>
      <w:rPr>
        <w:rFonts w:hint="eastAsia"/>
      </w:rPr>
    </w:lvl>
    <w:lvl w:ilvl="1">
      <w:start w:val="1"/>
      <w:numFmt w:val="decimal"/>
      <w:lvlText w:val="（%2）"/>
      <w:lvlJc w:val="left"/>
      <w:pPr>
        <w:tabs>
          <w:tab w:val="num" w:pos="1415"/>
        </w:tabs>
        <w:ind w:left="1415" w:hanging="720"/>
      </w:pPr>
      <w:rPr>
        <w:rFonts w:hint="eastAsia"/>
      </w:rPr>
    </w:lvl>
    <w:lvl w:ilvl="2">
      <w:start w:val="5"/>
      <w:numFmt w:val="japaneseCounting"/>
      <w:lvlText w:val="%3、"/>
      <w:lvlJc w:val="left"/>
      <w:pPr>
        <w:tabs>
          <w:tab w:val="num" w:pos="1835"/>
        </w:tabs>
        <w:ind w:left="1835" w:hanging="720"/>
      </w:pPr>
      <w:rPr>
        <w:rFonts w:hint="eastAsia"/>
      </w:rPr>
    </w:lvl>
    <w:lvl w:ilvl="3">
      <w:start w:val="5"/>
      <w:numFmt w:val="decimal"/>
      <w:lvlText w:val="%4、"/>
      <w:lvlJc w:val="left"/>
      <w:pPr>
        <w:tabs>
          <w:tab w:val="num" w:pos="2255"/>
        </w:tabs>
        <w:ind w:left="2255" w:hanging="720"/>
      </w:pPr>
      <w:rPr>
        <w:rFonts w:hint="eastAsia"/>
      </w:rPr>
    </w:lvl>
    <w:lvl w:ilvl="4">
      <w:start w:val="1"/>
      <w:numFmt w:val="lowerLetter"/>
      <w:lvlText w:val="%5."/>
      <w:lvlJc w:val="left"/>
      <w:pPr>
        <w:tabs>
          <w:tab w:val="num" w:pos="2315"/>
        </w:tabs>
        <w:ind w:left="2315" w:hanging="360"/>
      </w:pPr>
      <w:rPr>
        <w:rFonts w:hint="default"/>
      </w:rPr>
    </w:lvl>
    <w:lvl w:ilvl="5">
      <w:start w:val="15"/>
      <w:numFmt w:val="decimal"/>
      <w:lvlText w:val="%6．"/>
      <w:lvlJc w:val="left"/>
      <w:pPr>
        <w:tabs>
          <w:tab w:val="num" w:pos="2855"/>
        </w:tabs>
        <w:ind w:left="2855" w:hanging="480"/>
      </w:pPr>
      <w:rPr>
        <w:rFonts w:hint="default"/>
      </w:rPr>
    </w:lvl>
    <w:lvl w:ilvl="6">
      <w:start w:val="1"/>
      <w:numFmt w:val="decimal"/>
      <w:lvlText w:val="%7."/>
      <w:lvlJc w:val="left"/>
      <w:pPr>
        <w:tabs>
          <w:tab w:val="num" w:pos="3215"/>
        </w:tabs>
        <w:ind w:left="3215" w:hanging="420"/>
      </w:pPr>
    </w:lvl>
    <w:lvl w:ilvl="7">
      <w:start w:val="1"/>
      <w:numFmt w:val="lowerLetter"/>
      <w:lvlText w:val="%8)"/>
      <w:lvlJc w:val="left"/>
      <w:pPr>
        <w:tabs>
          <w:tab w:val="num" w:pos="3635"/>
        </w:tabs>
        <w:ind w:left="3635" w:hanging="420"/>
      </w:pPr>
    </w:lvl>
    <w:lvl w:ilvl="8">
      <w:start w:val="1"/>
      <w:numFmt w:val="lowerRoman"/>
      <w:lvlText w:val="%9."/>
      <w:lvlJc w:val="right"/>
      <w:pPr>
        <w:tabs>
          <w:tab w:val="num" w:pos="4055"/>
        </w:tabs>
        <w:ind w:left="4055" w:hanging="420"/>
      </w:pPr>
    </w:lvl>
  </w:abstractNum>
  <w:abstractNum w:abstractNumId="7">
    <w:nsid w:val="00000008"/>
    <w:multiLevelType w:val="singleLevel"/>
    <w:tmpl w:val="00000008"/>
    <w:lvl w:ilvl="0">
      <w:start w:val="1"/>
      <w:numFmt w:val="decimal"/>
      <w:lvlText w:val="(%1)"/>
      <w:lvlJc w:val="left"/>
      <w:pPr>
        <w:tabs>
          <w:tab w:val="num" w:pos="1125"/>
        </w:tabs>
        <w:ind w:left="1125" w:hanging="465"/>
      </w:pPr>
      <w:rPr>
        <w:rFonts w:hint="default"/>
      </w:rPr>
    </w:lvl>
  </w:abstractNum>
  <w:abstractNum w:abstractNumId="8">
    <w:nsid w:val="00000009"/>
    <w:multiLevelType w:val="multilevel"/>
    <w:tmpl w:val="938A7B5C"/>
    <w:lvl w:ilvl="0">
      <w:start w:val="1"/>
      <w:numFmt w:val="decimal"/>
      <w:lvlText w:val="（%1）"/>
      <w:lvlJc w:val="left"/>
      <w:pPr>
        <w:tabs>
          <w:tab w:val="num" w:pos="995"/>
        </w:tabs>
        <w:ind w:left="995" w:hanging="720"/>
      </w:pPr>
      <w:rPr>
        <w:rFonts w:hint="eastAsia"/>
        <w:b w:val="0"/>
      </w:rPr>
    </w:lvl>
    <w:lvl w:ilvl="1">
      <w:start w:val="1"/>
      <w:numFmt w:val="decimal"/>
      <w:lvlText w:val="(%2)"/>
      <w:lvlJc w:val="left"/>
      <w:pPr>
        <w:tabs>
          <w:tab w:val="num" w:pos="780"/>
        </w:tabs>
        <w:ind w:left="780" w:hanging="360"/>
      </w:pPr>
      <w:rPr>
        <w:rFonts w:hint="eastAsia"/>
      </w:rPr>
    </w:lvl>
    <w:lvl w:ilvl="2">
      <w:start w:val="1"/>
      <w:numFmt w:val="decimal"/>
      <w:lvlText w:val="（%3）"/>
      <w:lvlJc w:val="left"/>
      <w:pPr>
        <w:tabs>
          <w:tab w:val="num" w:pos="1560"/>
        </w:tabs>
        <w:ind w:left="1560" w:hanging="720"/>
      </w:pPr>
      <w:rPr>
        <w:rFonts w:hint="eastAsia"/>
        <w:b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0A"/>
    <w:multiLevelType w:val="multilevel"/>
    <w:tmpl w:val="0000000A"/>
    <w:lvl w:ilvl="0">
      <w:start w:val="1"/>
      <w:numFmt w:val="decimal"/>
      <w:lvlText w:val="（%1）"/>
      <w:lvlJc w:val="left"/>
      <w:pPr>
        <w:tabs>
          <w:tab w:val="num" w:pos="995"/>
        </w:tabs>
        <w:ind w:left="995" w:hanging="720"/>
      </w:pPr>
      <w:rPr>
        <w:rFonts w:hint="eastAsia"/>
        <w:b/>
      </w:rPr>
    </w:lvl>
    <w:lvl w:ilvl="1">
      <w:start w:val="10"/>
      <w:numFmt w:val="decimal"/>
      <w:lvlText w:val="%2、"/>
      <w:lvlJc w:val="left"/>
      <w:pPr>
        <w:tabs>
          <w:tab w:val="num" w:pos="1140"/>
        </w:tabs>
        <w:ind w:left="1140" w:hanging="720"/>
      </w:pPr>
      <w:rPr>
        <w:rFonts w:hint="eastAsia"/>
      </w:rPr>
    </w:lvl>
    <w:lvl w:ilvl="2">
      <w:start w:val="8"/>
      <w:numFmt w:val="decimal"/>
      <w:lvlText w:val="%3、"/>
      <w:lvlJc w:val="left"/>
      <w:pPr>
        <w:tabs>
          <w:tab w:val="num" w:pos="1200"/>
        </w:tabs>
        <w:ind w:left="1200" w:hanging="360"/>
      </w:pPr>
      <w:rPr>
        <w:rFonts w:hint="default"/>
      </w:rPr>
    </w:lvl>
    <w:lvl w:ilvl="3">
      <w:start w:val="1"/>
      <w:numFmt w:val="japaneseCounting"/>
      <w:lvlText w:val="%4、"/>
      <w:lvlJc w:val="left"/>
      <w:pPr>
        <w:tabs>
          <w:tab w:val="num" w:pos="1440"/>
        </w:tabs>
        <w:ind w:left="1440" w:hanging="720"/>
      </w:pPr>
      <w:rPr>
        <w:rFonts w:ascii="Times New Roman" w:eastAsia="Times New Roman" w:hAnsi="Times New Roman" w:cs="Times New Roman"/>
        <w:b/>
        <w:sz w:val="24"/>
      </w:rPr>
    </w:lvl>
    <w:lvl w:ilvl="4">
      <w:start w:val="2"/>
      <w:numFmt w:val="decimal"/>
      <w:lvlText w:val="%5．"/>
      <w:lvlJc w:val="left"/>
      <w:pPr>
        <w:tabs>
          <w:tab w:val="num" w:pos="2040"/>
        </w:tabs>
        <w:ind w:left="2040" w:hanging="360"/>
      </w:pPr>
      <w:rPr>
        <w:rFonts w:hAnsi="Courier New" w:hint="default"/>
      </w:r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000000B"/>
    <w:multiLevelType w:val="multilevel"/>
    <w:tmpl w:val="0000000B"/>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07C94B34"/>
    <w:multiLevelType w:val="multilevel"/>
    <w:tmpl w:val="07C94B34"/>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2">
    <w:nsid w:val="2A995D66"/>
    <w:multiLevelType w:val="multilevel"/>
    <w:tmpl w:val="00000000"/>
    <w:lvl w:ilvl="0">
      <w:start w:val="1"/>
      <w:numFmt w:val="decimal"/>
      <w:lvlText w:val="（%1）"/>
      <w:lvlJc w:val="left"/>
      <w:pPr>
        <w:tabs>
          <w:tab w:val="num" w:pos="995"/>
        </w:tabs>
        <w:ind w:left="995" w:hanging="720"/>
      </w:pPr>
      <w:rPr>
        <w:rFonts w:hint="eastAsia"/>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3FE1599F"/>
    <w:multiLevelType w:val="hybridMultilevel"/>
    <w:tmpl w:val="427E5B26"/>
    <w:lvl w:ilvl="0" w:tplc="3C26EEB6">
      <w:start w:val="1"/>
      <w:numFmt w:val="japaneseCounting"/>
      <w:lvlText w:val="%1．"/>
      <w:lvlJc w:val="left"/>
      <w:pPr>
        <w:tabs>
          <w:tab w:val="num" w:pos="1282"/>
        </w:tabs>
        <w:ind w:left="1282" w:hanging="720"/>
      </w:pPr>
      <w:rPr>
        <w:rFonts w:hint="default"/>
      </w:rPr>
    </w:lvl>
    <w:lvl w:ilvl="1" w:tplc="04090019" w:tentative="1">
      <w:start w:val="1"/>
      <w:numFmt w:val="lowerLetter"/>
      <w:lvlText w:val="%2)"/>
      <w:lvlJc w:val="left"/>
      <w:pPr>
        <w:tabs>
          <w:tab w:val="num" w:pos="1402"/>
        </w:tabs>
        <w:ind w:left="1402" w:hanging="420"/>
      </w:pPr>
    </w:lvl>
    <w:lvl w:ilvl="2" w:tplc="0409001B" w:tentative="1">
      <w:start w:val="1"/>
      <w:numFmt w:val="lowerRoman"/>
      <w:lvlText w:val="%3."/>
      <w:lvlJc w:val="right"/>
      <w:pPr>
        <w:tabs>
          <w:tab w:val="num" w:pos="1822"/>
        </w:tabs>
        <w:ind w:left="1822" w:hanging="420"/>
      </w:pPr>
    </w:lvl>
    <w:lvl w:ilvl="3" w:tplc="0409000F" w:tentative="1">
      <w:start w:val="1"/>
      <w:numFmt w:val="decimal"/>
      <w:lvlText w:val="%4."/>
      <w:lvlJc w:val="left"/>
      <w:pPr>
        <w:tabs>
          <w:tab w:val="num" w:pos="2242"/>
        </w:tabs>
        <w:ind w:left="2242" w:hanging="420"/>
      </w:pPr>
    </w:lvl>
    <w:lvl w:ilvl="4" w:tplc="04090019" w:tentative="1">
      <w:start w:val="1"/>
      <w:numFmt w:val="lowerLetter"/>
      <w:lvlText w:val="%5)"/>
      <w:lvlJc w:val="left"/>
      <w:pPr>
        <w:tabs>
          <w:tab w:val="num" w:pos="2662"/>
        </w:tabs>
        <w:ind w:left="2662" w:hanging="420"/>
      </w:pPr>
    </w:lvl>
    <w:lvl w:ilvl="5" w:tplc="0409001B" w:tentative="1">
      <w:start w:val="1"/>
      <w:numFmt w:val="lowerRoman"/>
      <w:lvlText w:val="%6."/>
      <w:lvlJc w:val="right"/>
      <w:pPr>
        <w:tabs>
          <w:tab w:val="num" w:pos="3082"/>
        </w:tabs>
        <w:ind w:left="3082" w:hanging="420"/>
      </w:pPr>
    </w:lvl>
    <w:lvl w:ilvl="6" w:tplc="0409000F" w:tentative="1">
      <w:start w:val="1"/>
      <w:numFmt w:val="decimal"/>
      <w:lvlText w:val="%7."/>
      <w:lvlJc w:val="left"/>
      <w:pPr>
        <w:tabs>
          <w:tab w:val="num" w:pos="3502"/>
        </w:tabs>
        <w:ind w:left="3502" w:hanging="420"/>
      </w:pPr>
    </w:lvl>
    <w:lvl w:ilvl="7" w:tplc="04090019" w:tentative="1">
      <w:start w:val="1"/>
      <w:numFmt w:val="lowerLetter"/>
      <w:lvlText w:val="%8)"/>
      <w:lvlJc w:val="left"/>
      <w:pPr>
        <w:tabs>
          <w:tab w:val="num" w:pos="3922"/>
        </w:tabs>
        <w:ind w:left="3922" w:hanging="420"/>
      </w:pPr>
    </w:lvl>
    <w:lvl w:ilvl="8" w:tplc="0409001B" w:tentative="1">
      <w:start w:val="1"/>
      <w:numFmt w:val="lowerRoman"/>
      <w:lvlText w:val="%9."/>
      <w:lvlJc w:val="right"/>
      <w:pPr>
        <w:tabs>
          <w:tab w:val="num" w:pos="4342"/>
        </w:tabs>
        <w:ind w:left="4342" w:hanging="420"/>
      </w:pPr>
    </w:lvl>
  </w:abstractNum>
  <w:abstractNum w:abstractNumId="14">
    <w:nsid w:val="42F62C98"/>
    <w:multiLevelType w:val="hybridMultilevel"/>
    <w:tmpl w:val="62444EEE"/>
    <w:lvl w:ilvl="0" w:tplc="79622284">
      <w:start w:val="1"/>
      <w:numFmt w:val="decimal"/>
      <w:lvlText w:val="%1．"/>
      <w:lvlJc w:val="left"/>
      <w:pPr>
        <w:tabs>
          <w:tab w:val="num" w:pos="360"/>
        </w:tabs>
        <w:ind w:left="360" w:hanging="360"/>
      </w:pPr>
      <w:rPr>
        <w:rFonts w:hint="eastAsia"/>
      </w:rPr>
    </w:lvl>
    <w:lvl w:ilvl="1" w:tplc="854A121A">
      <w:start w:val="11"/>
      <w:numFmt w:val="decimal"/>
      <w:lvlText w:val="%2."/>
      <w:lvlJc w:val="left"/>
      <w:pPr>
        <w:tabs>
          <w:tab w:val="num" w:pos="1440"/>
        </w:tabs>
        <w:ind w:left="1440" w:hanging="360"/>
      </w:pPr>
      <w:rPr>
        <w:rFonts w:ascii="Minion" w:hAnsi="Minio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64765F4"/>
    <w:multiLevelType w:val="hybridMultilevel"/>
    <w:tmpl w:val="B89CC312"/>
    <w:lvl w:ilvl="0" w:tplc="818C6EF2">
      <w:start w:val="1"/>
      <w:numFmt w:val="decimal"/>
      <w:lvlText w:val="%1、"/>
      <w:lvlJc w:val="left"/>
      <w:pPr>
        <w:ind w:left="380" w:hanging="380"/>
      </w:pPr>
      <w:rPr>
        <w:rFonts w:hint="default"/>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9"/>
  </w:num>
  <w:num w:numId="4">
    <w:abstractNumId w:val="2"/>
  </w:num>
  <w:num w:numId="5">
    <w:abstractNumId w:val="5"/>
  </w:num>
  <w:num w:numId="6">
    <w:abstractNumId w:val="12"/>
  </w:num>
  <w:num w:numId="7">
    <w:abstractNumId w:val="8"/>
  </w:num>
  <w:num w:numId="8">
    <w:abstractNumId w:val="7"/>
  </w:num>
  <w:num w:numId="9">
    <w:abstractNumId w:val="4"/>
  </w:num>
  <w:num w:numId="10">
    <w:abstractNumId w:val="3"/>
  </w:num>
  <w:num w:numId="11">
    <w:abstractNumId w:val="10"/>
  </w:num>
  <w:num w:numId="12">
    <w:abstractNumId w:val="1"/>
  </w:num>
  <w:num w:numId="13">
    <w:abstractNumId w:val="13"/>
  </w:num>
  <w:num w:numId="14">
    <w:abstractNumId w:val="14"/>
  </w:num>
  <w:num w:numId="15">
    <w:abstractNumId w:val="11"/>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FormatFilter w:val="3F01"/>
  <w:defaultTabStop w:val="420"/>
  <w:drawingGridVerticalSpacing w:val="143"/>
  <w:displayHorizontalDrawingGridEvery w:val="0"/>
  <w:displayVerticalDrawingGridEvery w:val="2"/>
  <w:characterSpacingControl w:val="compressPunctuation"/>
  <w:doNotValidateAgainstSchema/>
  <w:doNotDemarcateInvalidXml/>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5EA9"/>
    <w:rsid w:val="00011EA1"/>
    <w:rsid w:val="000215F4"/>
    <w:rsid w:val="0003274A"/>
    <w:rsid w:val="00042A1A"/>
    <w:rsid w:val="00043D72"/>
    <w:rsid w:val="00046C45"/>
    <w:rsid w:val="000636E0"/>
    <w:rsid w:val="000D11BC"/>
    <w:rsid w:val="000E6AED"/>
    <w:rsid w:val="000F0D5F"/>
    <w:rsid w:val="00136BC4"/>
    <w:rsid w:val="0014445F"/>
    <w:rsid w:val="00172A27"/>
    <w:rsid w:val="0018140D"/>
    <w:rsid w:val="001A45D9"/>
    <w:rsid w:val="001C1A86"/>
    <w:rsid w:val="001D02AE"/>
    <w:rsid w:val="001E7314"/>
    <w:rsid w:val="001F6380"/>
    <w:rsid w:val="002200F8"/>
    <w:rsid w:val="00221E4E"/>
    <w:rsid w:val="00222A65"/>
    <w:rsid w:val="00241B4F"/>
    <w:rsid w:val="00242523"/>
    <w:rsid w:val="0026367E"/>
    <w:rsid w:val="00270CD3"/>
    <w:rsid w:val="002A6051"/>
    <w:rsid w:val="002B1457"/>
    <w:rsid w:val="002B74E8"/>
    <w:rsid w:val="002D30D2"/>
    <w:rsid w:val="002F6C58"/>
    <w:rsid w:val="00320870"/>
    <w:rsid w:val="00321E51"/>
    <w:rsid w:val="00342E18"/>
    <w:rsid w:val="003548B4"/>
    <w:rsid w:val="00363DBB"/>
    <w:rsid w:val="003743C3"/>
    <w:rsid w:val="00384014"/>
    <w:rsid w:val="003D08A4"/>
    <w:rsid w:val="003D4B97"/>
    <w:rsid w:val="00410B38"/>
    <w:rsid w:val="00424F4D"/>
    <w:rsid w:val="00425BBF"/>
    <w:rsid w:val="004A353D"/>
    <w:rsid w:val="004A66F6"/>
    <w:rsid w:val="004C41A6"/>
    <w:rsid w:val="004F47F6"/>
    <w:rsid w:val="004F5127"/>
    <w:rsid w:val="004F5E6F"/>
    <w:rsid w:val="0050594E"/>
    <w:rsid w:val="005179C1"/>
    <w:rsid w:val="005755BF"/>
    <w:rsid w:val="005C582B"/>
    <w:rsid w:val="005E55D7"/>
    <w:rsid w:val="0062523A"/>
    <w:rsid w:val="006310A9"/>
    <w:rsid w:val="006502B1"/>
    <w:rsid w:val="006553E9"/>
    <w:rsid w:val="00687D2B"/>
    <w:rsid w:val="006941EA"/>
    <w:rsid w:val="0073181B"/>
    <w:rsid w:val="007523B3"/>
    <w:rsid w:val="007911BC"/>
    <w:rsid w:val="007C5906"/>
    <w:rsid w:val="007C5D90"/>
    <w:rsid w:val="007D6813"/>
    <w:rsid w:val="00820B2B"/>
    <w:rsid w:val="00830181"/>
    <w:rsid w:val="008540DB"/>
    <w:rsid w:val="00866A53"/>
    <w:rsid w:val="0088307C"/>
    <w:rsid w:val="008A46B6"/>
    <w:rsid w:val="008A71B8"/>
    <w:rsid w:val="008D3F1B"/>
    <w:rsid w:val="008F0841"/>
    <w:rsid w:val="00915A7A"/>
    <w:rsid w:val="00924BD8"/>
    <w:rsid w:val="00934E03"/>
    <w:rsid w:val="0094361D"/>
    <w:rsid w:val="00965861"/>
    <w:rsid w:val="009833B8"/>
    <w:rsid w:val="00985A92"/>
    <w:rsid w:val="00985D91"/>
    <w:rsid w:val="00994452"/>
    <w:rsid w:val="009C4EC5"/>
    <w:rsid w:val="009D5164"/>
    <w:rsid w:val="009F4B53"/>
    <w:rsid w:val="00A0501F"/>
    <w:rsid w:val="00A327E1"/>
    <w:rsid w:val="00A43E4D"/>
    <w:rsid w:val="00A44A25"/>
    <w:rsid w:val="00A90D51"/>
    <w:rsid w:val="00A930F8"/>
    <w:rsid w:val="00AD4171"/>
    <w:rsid w:val="00AE33AF"/>
    <w:rsid w:val="00AE5B29"/>
    <w:rsid w:val="00B25C78"/>
    <w:rsid w:val="00B32318"/>
    <w:rsid w:val="00B34398"/>
    <w:rsid w:val="00B3617E"/>
    <w:rsid w:val="00B372DF"/>
    <w:rsid w:val="00B54EB0"/>
    <w:rsid w:val="00B60774"/>
    <w:rsid w:val="00B67020"/>
    <w:rsid w:val="00B74A53"/>
    <w:rsid w:val="00B95F61"/>
    <w:rsid w:val="00BB362A"/>
    <w:rsid w:val="00BC2A62"/>
    <w:rsid w:val="00BC3C57"/>
    <w:rsid w:val="00BD2F08"/>
    <w:rsid w:val="00BF110A"/>
    <w:rsid w:val="00C45A02"/>
    <w:rsid w:val="00C84B34"/>
    <w:rsid w:val="00C875C6"/>
    <w:rsid w:val="00D64453"/>
    <w:rsid w:val="00D65977"/>
    <w:rsid w:val="00D923BE"/>
    <w:rsid w:val="00DB347B"/>
    <w:rsid w:val="00DB4E9A"/>
    <w:rsid w:val="00DD276F"/>
    <w:rsid w:val="00DF0185"/>
    <w:rsid w:val="00DF7253"/>
    <w:rsid w:val="00E144A3"/>
    <w:rsid w:val="00E20D7E"/>
    <w:rsid w:val="00E472A4"/>
    <w:rsid w:val="00E5405D"/>
    <w:rsid w:val="00E66381"/>
    <w:rsid w:val="00E81AF3"/>
    <w:rsid w:val="00E85C90"/>
    <w:rsid w:val="00E970B7"/>
    <w:rsid w:val="00EB0268"/>
    <w:rsid w:val="00F131A5"/>
    <w:rsid w:val="00F158AD"/>
    <w:rsid w:val="00F176B1"/>
    <w:rsid w:val="00F21401"/>
    <w:rsid w:val="00F22239"/>
    <w:rsid w:val="00F40FCC"/>
    <w:rsid w:val="00F47943"/>
    <w:rsid w:val="00F737D4"/>
    <w:rsid w:val="00F86535"/>
    <w:rsid w:val="00FA2328"/>
    <w:rsid w:val="00FB639D"/>
    <w:rsid w:val="00FC2944"/>
    <w:rsid w:val="00FE13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4BD8"/>
    <w:pPr>
      <w:widowControl w:val="0"/>
      <w:jc w:val="both"/>
    </w:pPr>
    <w:rPr>
      <w:kern w:val="2"/>
      <w:sz w:val="21"/>
      <w:szCs w:val="24"/>
    </w:rPr>
  </w:style>
  <w:style w:type="paragraph" w:styleId="10">
    <w:name w:val="heading 1"/>
    <w:basedOn w:val="a"/>
    <w:next w:val="a"/>
    <w:qFormat/>
    <w:rsid w:val="00924BD8"/>
    <w:pPr>
      <w:keepNext/>
      <w:outlineLvl w:val="0"/>
    </w:pPr>
    <w:rPr>
      <w:rFonts w:ascii="楷体_GB2312" w:eastAsia="楷体_GB2312"/>
      <w:sz w:val="28"/>
      <w:szCs w:val="20"/>
    </w:rPr>
  </w:style>
  <w:style w:type="paragraph" w:styleId="2">
    <w:name w:val="heading 2"/>
    <w:basedOn w:val="a"/>
    <w:next w:val="a0"/>
    <w:qFormat/>
    <w:rsid w:val="00924BD8"/>
    <w:pPr>
      <w:keepNext/>
      <w:keepLines/>
      <w:spacing w:before="260" w:after="260" w:line="413" w:lineRule="auto"/>
      <w:jc w:val="center"/>
      <w:outlineLvl w:val="1"/>
    </w:pPr>
    <w:rPr>
      <w:rFonts w:ascii="Arial" w:eastAsia="幼圆" w:hAnsi="Arial"/>
      <w:b/>
      <w:sz w:val="44"/>
      <w:szCs w:val="20"/>
    </w:rPr>
  </w:style>
  <w:style w:type="paragraph" w:styleId="3">
    <w:name w:val="heading 3"/>
    <w:basedOn w:val="a"/>
    <w:next w:val="a0"/>
    <w:qFormat/>
    <w:rsid w:val="00924BD8"/>
    <w:pPr>
      <w:keepNext/>
      <w:keepLines/>
      <w:spacing w:before="260" w:after="260" w:line="413" w:lineRule="auto"/>
      <w:outlineLvl w:val="2"/>
    </w:pPr>
    <w:rPr>
      <w:b/>
      <w:sz w:val="32"/>
      <w:szCs w:val="20"/>
    </w:rPr>
  </w:style>
  <w:style w:type="paragraph" w:styleId="4">
    <w:name w:val="heading 4"/>
    <w:basedOn w:val="a"/>
    <w:next w:val="a"/>
    <w:qFormat/>
    <w:rsid w:val="00924BD8"/>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qFormat/>
    <w:rsid w:val="00924BD8"/>
    <w:pPr>
      <w:keepNext/>
      <w:outlineLvl w:val="4"/>
    </w:pPr>
    <w:rPr>
      <w:rFonts w:ascii="宋体" w:hAnsi="宋体"/>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qFormat/>
    <w:rsid w:val="00924BD8"/>
    <w:rPr>
      <w:rFonts w:ascii="Arial" w:hAnsi="Arial"/>
      <w:b/>
      <w:spacing w:val="-10"/>
      <w:sz w:val="18"/>
      <w:lang w:eastAsia="zh-CN"/>
    </w:rPr>
  </w:style>
  <w:style w:type="character" w:styleId="a5">
    <w:name w:val="Strong"/>
    <w:basedOn w:val="a1"/>
    <w:qFormat/>
    <w:rsid w:val="00924BD8"/>
    <w:rPr>
      <w:b/>
      <w:bCs/>
    </w:rPr>
  </w:style>
  <w:style w:type="character" w:styleId="a6">
    <w:name w:val="Hyperlink"/>
    <w:basedOn w:val="a1"/>
    <w:rsid w:val="00924BD8"/>
    <w:rPr>
      <w:color w:val="0000FF"/>
      <w:u w:val="single"/>
    </w:rPr>
  </w:style>
  <w:style w:type="character" w:customStyle="1" w:styleId="style42">
    <w:name w:val="style42"/>
    <w:basedOn w:val="a1"/>
    <w:rsid w:val="00924BD8"/>
    <w:rPr>
      <w:color w:val="000000"/>
    </w:rPr>
  </w:style>
  <w:style w:type="character" w:styleId="a7">
    <w:name w:val="FollowedHyperlink"/>
    <w:basedOn w:val="a1"/>
    <w:rsid w:val="00924BD8"/>
    <w:rPr>
      <w:color w:val="800080"/>
      <w:u w:val="single"/>
    </w:rPr>
  </w:style>
  <w:style w:type="character" w:styleId="a8">
    <w:name w:val="page number"/>
    <w:basedOn w:val="a1"/>
    <w:rsid w:val="00924BD8"/>
  </w:style>
  <w:style w:type="character" w:customStyle="1" w:styleId="f141">
    <w:name w:val="f141"/>
    <w:basedOn w:val="a1"/>
    <w:rsid w:val="00924BD8"/>
    <w:rPr>
      <w:sz w:val="21"/>
      <w:szCs w:val="21"/>
    </w:rPr>
  </w:style>
  <w:style w:type="paragraph" w:styleId="30">
    <w:name w:val="Body Text Indent 3"/>
    <w:basedOn w:val="a"/>
    <w:rsid w:val="00924BD8"/>
    <w:pPr>
      <w:ind w:firstLine="523"/>
    </w:pPr>
    <w:rPr>
      <w:rFonts w:ascii="仿宋_GB2312" w:eastAsia="仿宋_GB2312" w:hAnsi="宋体"/>
      <w:sz w:val="24"/>
    </w:rPr>
  </w:style>
  <w:style w:type="paragraph" w:styleId="11">
    <w:name w:val="toc 1"/>
    <w:basedOn w:val="a"/>
    <w:next w:val="a"/>
    <w:rsid w:val="00924BD8"/>
    <w:pPr>
      <w:tabs>
        <w:tab w:val="right" w:leader="dot" w:pos="9440"/>
      </w:tabs>
      <w:spacing w:before="120" w:after="120" w:line="300" w:lineRule="exact"/>
      <w:jc w:val="left"/>
    </w:pPr>
    <w:rPr>
      <w:rFonts w:ascii="黑体" w:eastAsia="黑体"/>
      <w:b/>
      <w:caps/>
      <w:sz w:val="18"/>
      <w:szCs w:val="28"/>
    </w:rPr>
  </w:style>
  <w:style w:type="paragraph" w:styleId="31">
    <w:name w:val="toc 3"/>
    <w:basedOn w:val="a"/>
    <w:next w:val="a"/>
    <w:rsid w:val="00924BD8"/>
    <w:pPr>
      <w:tabs>
        <w:tab w:val="right" w:leader="dot" w:pos="9440"/>
      </w:tabs>
      <w:spacing w:line="240" w:lineRule="exact"/>
      <w:ind w:left="539"/>
      <w:jc w:val="left"/>
    </w:pPr>
    <w:rPr>
      <w:rFonts w:ascii="黑体" w:eastAsia="黑体" w:hAnsi="宋体"/>
      <w:bCs/>
      <w:iCs/>
      <w:sz w:val="18"/>
      <w:szCs w:val="32"/>
    </w:rPr>
  </w:style>
  <w:style w:type="paragraph" w:styleId="a9">
    <w:name w:val="Date"/>
    <w:basedOn w:val="a"/>
    <w:next w:val="a"/>
    <w:rsid w:val="00924BD8"/>
    <w:rPr>
      <w:sz w:val="24"/>
      <w:szCs w:val="20"/>
    </w:rPr>
  </w:style>
  <w:style w:type="paragraph" w:styleId="aa">
    <w:name w:val="Body Text Indent"/>
    <w:basedOn w:val="a"/>
    <w:rsid w:val="00924BD8"/>
    <w:pPr>
      <w:ind w:firstLine="645"/>
    </w:pPr>
    <w:rPr>
      <w:rFonts w:ascii="楷体_GB2312" w:eastAsia="楷体_GB2312"/>
      <w:sz w:val="32"/>
      <w:szCs w:val="20"/>
    </w:rPr>
  </w:style>
  <w:style w:type="paragraph" w:styleId="ab">
    <w:name w:val="header"/>
    <w:basedOn w:val="a"/>
    <w:rsid w:val="00924BD8"/>
    <w:pPr>
      <w:pBdr>
        <w:bottom w:val="single" w:sz="6" w:space="1" w:color="auto"/>
      </w:pBdr>
      <w:tabs>
        <w:tab w:val="center" w:pos="4153"/>
        <w:tab w:val="right" w:pos="8306"/>
      </w:tabs>
      <w:snapToGrid w:val="0"/>
      <w:jc w:val="center"/>
    </w:pPr>
    <w:rPr>
      <w:sz w:val="18"/>
      <w:szCs w:val="18"/>
    </w:rPr>
  </w:style>
  <w:style w:type="paragraph" w:styleId="ac">
    <w:name w:val="Document Map"/>
    <w:basedOn w:val="a"/>
    <w:rsid w:val="00924BD8"/>
    <w:pPr>
      <w:shd w:val="clear" w:color="auto" w:fill="000080"/>
    </w:pPr>
  </w:style>
  <w:style w:type="paragraph" w:styleId="ad">
    <w:name w:val="Closing"/>
    <w:basedOn w:val="a"/>
    <w:rsid w:val="00924BD8"/>
    <w:pPr>
      <w:ind w:leftChars="2100" w:left="100"/>
    </w:pPr>
  </w:style>
  <w:style w:type="paragraph" w:styleId="6">
    <w:name w:val="toc 6"/>
    <w:basedOn w:val="a"/>
    <w:next w:val="a"/>
    <w:rsid w:val="00924BD8"/>
    <w:pPr>
      <w:ind w:leftChars="1000" w:left="2100"/>
    </w:pPr>
  </w:style>
  <w:style w:type="paragraph" w:customStyle="1" w:styleId="yiban">
    <w:name w:val="yiban"/>
    <w:basedOn w:val="a"/>
    <w:rsid w:val="00924BD8"/>
    <w:pPr>
      <w:widowControl/>
      <w:spacing w:before="100" w:beforeAutospacing="1" w:after="100" w:afterAutospacing="1"/>
      <w:jc w:val="left"/>
    </w:pPr>
    <w:rPr>
      <w:rFonts w:ascii="宋体" w:hAnsi="宋体" w:cs="宋体"/>
      <w:kern w:val="0"/>
      <w:sz w:val="24"/>
    </w:rPr>
  </w:style>
  <w:style w:type="paragraph" w:customStyle="1" w:styleId="CharCharCharChar">
    <w:name w:val="Char Char Char Char"/>
    <w:basedOn w:val="ac"/>
    <w:rsid w:val="00924BD8"/>
    <w:pPr>
      <w:adjustRightInd w:val="0"/>
      <w:snapToGrid w:val="0"/>
      <w:spacing w:line="360" w:lineRule="auto"/>
    </w:pPr>
  </w:style>
  <w:style w:type="paragraph" w:styleId="7">
    <w:name w:val="toc 7"/>
    <w:basedOn w:val="a"/>
    <w:next w:val="a"/>
    <w:rsid w:val="00924BD8"/>
    <w:pPr>
      <w:ind w:leftChars="1200" w:left="2520"/>
    </w:pPr>
  </w:style>
  <w:style w:type="paragraph" w:styleId="20">
    <w:name w:val="Body Text 2"/>
    <w:basedOn w:val="a"/>
    <w:rsid w:val="00924BD8"/>
    <w:pPr>
      <w:jc w:val="center"/>
    </w:pPr>
    <w:rPr>
      <w:rFonts w:ascii="仿宋_GB2312" w:eastAsia="仿宋_GB2312"/>
      <w:sz w:val="44"/>
    </w:rPr>
  </w:style>
  <w:style w:type="paragraph" w:styleId="ae">
    <w:name w:val="Normal (Web)"/>
    <w:basedOn w:val="a"/>
    <w:rsid w:val="00924BD8"/>
    <w:pPr>
      <w:widowControl/>
      <w:spacing w:before="100" w:beforeAutospacing="1" w:after="100" w:afterAutospacing="1"/>
      <w:jc w:val="left"/>
    </w:pPr>
    <w:rPr>
      <w:rFonts w:ascii="宋体" w:hAnsi="宋体"/>
      <w:color w:val="000000"/>
      <w:kern w:val="0"/>
      <w:sz w:val="24"/>
    </w:rPr>
  </w:style>
  <w:style w:type="paragraph" w:styleId="af">
    <w:name w:val="footer"/>
    <w:basedOn w:val="a"/>
    <w:rsid w:val="00924BD8"/>
    <w:pPr>
      <w:tabs>
        <w:tab w:val="center" w:pos="4153"/>
        <w:tab w:val="right" w:pos="8306"/>
      </w:tabs>
      <w:snapToGrid w:val="0"/>
      <w:jc w:val="left"/>
    </w:pPr>
    <w:rPr>
      <w:sz w:val="18"/>
      <w:szCs w:val="20"/>
    </w:rPr>
  </w:style>
  <w:style w:type="paragraph" w:styleId="HTML">
    <w:name w:val="HTML Preformatted"/>
    <w:basedOn w:val="a"/>
    <w:rsid w:val="00924B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f0">
    <w:name w:val="Balloon Text"/>
    <w:basedOn w:val="a"/>
    <w:rsid w:val="00924BD8"/>
    <w:rPr>
      <w:sz w:val="18"/>
      <w:szCs w:val="18"/>
    </w:rPr>
  </w:style>
  <w:style w:type="paragraph" w:styleId="32">
    <w:name w:val="Body Text 3"/>
    <w:basedOn w:val="a"/>
    <w:rsid w:val="00924BD8"/>
    <w:rPr>
      <w:rFonts w:ascii="仿宋_GB2312" w:eastAsia="仿宋_GB2312" w:hAnsi="Arial"/>
      <w:sz w:val="32"/>
      <w:szCs w:val="20"/>
    </w:rPr>
  </w:style>
  <w:style w:type="paragraph" w:styleId="a0">
    <w:name w:val="Normal Indent"/>
    <w:basedOn w:val="a"/>
    <w:rsid w:val="00924BD8"/>
    <w:pPr>
      <w:ind w:firstLine="420"/>
    </w:pPr>
    <w:rPr>
      <w:szCs w:val="20"/>
    </w:rPr>
  </w:style>
  <w:style w:type="paragraph" w:styleId="af1">
    <w:name w:val="Body Text"/>
    <w:basedOn w:val="a"/>
    <w:rsid w:val="00924BD8"/>
    <w:rPr>
      <w:rFonts w:ascii="楷体_GB2312" w:eastAsia="楷体_GB2312" w:hAnsi="Arial"/>
      <w:sz w:val="28"/>
      <w:szCs w:val="20"/>
    </w:rPr>
  </w:style>
  <w:style w:type="paragraph" w:styleId="af2">
    <w:name w:val="Plain Text"/>
    <w:basedOn w:val="a"/>
    <w:rsid w:val="00924BD8"/>
    <w:rPr>
      <w:rFonts w:ascii="宋体" w:hAnsi="Courier New" w:hint="eastAsia"/>
      <w:szCs w:val="20"/>
    </w:rPr>
  </w:style>
  <w:style w:type="paragraph" w:styleId="21">
    <w:name w:val="toc 2"/>
    <w:basedOn w:val="a"/>
    <w:next w:val="a"/>
    <w:rsid w:val="00924BD8"/>
    <w:pPr>
      <w:tabs>
        <w:tab w:val="right" w:leader="dot" w:pos="9440"/>
      </w:tabs>
      <w:spacing w:line="260" w:lineRule="exact"/>
      <w:jc w:val="left"/>
    </w:pPr>
    <w:rPr>
      <w:rFonts w:ascii="黑体" w:eastAsia="黑体"/>
      <w:b/>
      <w:bCs/>
      <w:smallCaps/>
      <w:sz w:val="18"/>
      <w:szCs w:val="44"/>
    </w:rPr>
  </w:style>
  <w:style w:type="paragraph" w:styleId="9">
    <w:name w:val="toc 9"/>
    <w:basedOn w:val="a"/>
    <w:next w:val="a"/>
    <w:rsid w:val="00924BD8"/>
    <w:pPr>
      <w:ind w:leftChars="1600" w:left="3360"/>
    </w:pPr>
  </w:style>
  <w:style w:type="paragraph" w:styleId="40">
    <w:name w:val="toc 4"/>
    <w:basedOn w:val="a"/>
    <w:next w:val="a"/>
    <w:rsid w:val="00924BD8"/>
    <w:pPr>
      <w:ind w:leftChars="600" w:left="1260"/>
    </w:pPr>
  </w:style>
  <w:style w:type="paragraph" w:customStyle="1" w:styleId="Char">
    <w:name w:val="Char"/>
    <w:basedOn w:val="a"/>
    <w:rsid w:val="00924BD8"/>
    <w:pPr>
      <w:adjustRightInd w:val="0"/>
      <w:spacing w:line="360" w:lineRule="auto"/>
    </w:pPr>
    <w:rPr>
      <w:kern w:val="0"/>
      <w:sz w:val="24"/>
      <w:szCs w:val="20"/>
    </w:rPr>
  </w:style>
  <w:style w:type="paragraph" w:styleId="HTML0">
    <w:name w:val="HTML Address"/>
    <w:basedOn w:val="a"/>
    <w:rsid w:val="00924BD8"/>
    <w:pPr>
      <w:widowControl/>
      <w:jc w:val="left"/>
    </w:pPr>
    <w:rPr>
      <w:rFonts w:ascii="宋体" w:hAnsi="宋体"/>
      <w:i/>
      <w:iCs/>
      <w:kern w:val="0"/>
      <w:sz w:val="24"/>
    </w:rPr>
  </w:style>
  <w:style w:type="paragraph" w:styleId="22">
    <w:name w:val="Body Text Indent 2"/>
    <w:basedOn w:val="a"/>
    <w:rsid w:val="00924BD8"/>
    <w:pPr>
      <w:ind w:firstLineChars="200" w:firstLine="560"/>
    </w:pPr>
    <w:rPr>
      <w:rFonts w:ascii="宋体" w:hAnsi="宋体"/>
      <w:sz w:val="28"/>
    </w:rPr>
  </w:style>
  <w:style w:type="paragraph" w:styleId="50">
    <w:name w:val="toc 5"/>
    <w:basedOn w:val="a"/>
    <w:next w:val="a"/>
    <w:rsid w:val="00924BD8"/>
    <w:pPr>
      <w:ind w:leftChars="800" w:left="1680"/>
    </w:pPr>
  </w:style>
  <w:style w:type="paragraph" w:styleId="af3">
    <w:name w:val="Title"/>
    <w:basedOn w:val="a"/>
    <w:qFormat/>
    <w:rsid w:val="00924BD8"/>
    <w:pPr>
      <w:jc w:val="center"/>
    </w:pPr>
    <w:rPr>
      <w:b/>
      <w:sz w:val="28"/>
    </w:rPr>
  </w:style>
  <w:style w:type="paragraph" w:styleId="8">
    <w:name w:val="toc 8"/>
    <w:basedOn w:val="a"/>
    <w:next w:val="a"/>
    <w:rsid w:val="00924BD8"/>
    <w:pPr>
      <w:ind w:leftChars="1400" w:left="2940"/>
    </w:pPr>
  </w:style>
  <w:style w:type="paragraph" w:customStyle="1" w:styleId="table1stline">
    <w:name w:val="table_1stline"/>
    <w:basedOn w:val="a"/>
    <w:rsid w:val="00924BD8"/>
    <w:pPr>
      <w:widowControl/>
      <w:spacing w:before="120"/>
      <w:jc w:val="left"/>
    </w:pPr>
    <w:rPr>
      <w:bCs/>
      <w:kern w:val="0"/>
      <w:sz w:val="20"/>
      <w:szCs w:val="20"/>
      <w:lang w:val="de-DE" w:eastAsia="de-DE"/>
    </w:rPr>
  </w:style>
  <w:style w:type="paragraph" w:customStyle="1" w:styleId="Web">
    <w:name w:val="普通 (Web)"/>
    <w:basedOn w:val="a"/>
    <w:rsid w:val="00924BD8"/>
    <w:pPr>
      <w:widowControl/>
      <w:spacing w:before="100" w:after="100"/>
      <w:jc w:val="left"/>
    </w:pPr>
    <w:rPr>
      <w:rFonts w:ascii="宋体" w:hAnsi="宋体"/>
      <w:kern w:val="0"/>
      <w:sz w:val="24"/>
      <w:szCs w:val="20"/>
    </w:rPr>
  </w:style>
  <w:style w:type="paragraph" w:styleId="12">
    <w:name w:val="index 1"/>
    <w:basedOn w:val="a"/>
    <w:next w:val="a"/>
    <w:rsid w:val="00924BD8"/>
    <w:rPr>
      <w:rFonts w:ascii="宋体" w:hAnsi="宋体"/>
      <w:szCs w:val="18"/>
    </w:rPr>
  </w:style>
  <w:style w:type="paragraph" w:customStyle="1" w:styleId="TableText">
    <w:name w:val="Table Text"/>
    <w:rsid w:val="00924BD8"/>
    <w:pPr>
      <w:snapToGrid w:val="0"/>
      <w:spacing w:beforeLines="50" w:after="80"/>
      <w:jc w:val="center"/>
    </w:pPr>
    <w:rPr>
      <w:rFonts w:ascii="仿宋_GB2312" w:eastAsia="仿宋_GB2312" w:hAnsi="宋体"/>
      <w:sz w:val="24"/>
    </w:rPr>
  </w:style>
  <w:style w:type="paragraph" w:customStyle="1" w:styleId="1">
    <w:name w:val="附录1"/>
    <w:rsid w:val="00924BD8"/>
    <w:pPr>
      <w:numPr>
        <w:numId w:val="1"/>
      </w:numPr>
      <w:tabs>
        <w:tab w:val="left" w:pos="907"/>
      </w:tabs>
      <w:snapToGrid w:val="0"/>
      <w:spacing w:before="240" w:line="600" w:lineRule="atLeast"/>
    </w:pPr>
    <w:rPr>
      <w:b/>
      <w:i/>
      <w:sz w:val="28"/>
    </w:rPr>
  </w:style>
  <w:style w:type="paragraph" w:customStyle="1" w:styleId="CharCharChar">
    <w:name w:val="Char Char Char"/>
    <w:basedOn w:val="a"/>
    <w:rsid w:val="00985D91"/>
    <w:rPr>
      <w:rFonts w:ascii="Tahoma" w:hAnsi="Tahoma"/>
      <w:sz w:val="24"/>
      <w:szCs w:val="20"/>
    </w:rPr>
  </w:style>
  <w:style w:type="character" w:customStyle="1" w:styleId="font11">
    <w:name w:val="font11"/>
    <w:basedOn w:val="a1"/>
    <w:rsid w:val="009C4EC5"/>
    <w:rPr>
      <w:rFonts w:ascii="宋体" w:eastAsia="宋体" w:hAnsi="宋体" w:cs="宋体" w:hint="eastAsia"/>
      <w:color w:val="FF0000"/>
      <w:sz w:val="20"/>
      <w:szCs w:val="20"/>
      <w:u w:val="none"/>
    </w:rPr>
  </w:style>
  <w:style w:type="character" w:customStyle="1" w:styleId="font21">
    <w:name w:val="font21"/>
    <w:basedOn w:val="a1"/>
    <w:rsid w:val="009C4EC5"/>
    <w:rPr>
      <w:rFonts w:ascii="宋体" w:eastAsia="宋体" w:hAnsi="宋体" w:cs="宋体" w:hint="eastAsia"/>
      <w:color w:val="000000"/>
      <w:sz w:val="20"/>
      <w:szCs w:val="20"/>
      <w:u w:val="none"/>
    </w:rPr>
  </w:style>
  <w:style w:type="paragraph" w:styleId="af4">
    <w:name w:val="List Paragraph"/>
    <w:basedOn w:val="a"/>
    <w:link w:val="Char0"/>
    <w:uiPriority w:val="34"/>
    <w:qFormat/>
    <w:rsid w:val="00F47943"/>
    <w:pPr>
      <w:ind w:firstLineChars="200" w:firstLine="420"/>
    </w:pPr>
    <w:rPr>
      <w:rFonts w:ascii="Calibri" w:hAnsi="Calibri"/>
      <w:szCs w:val="22"/>
    </w:rPr>
  </w:style>
  <w:style w:type="character" w:customStyle="1" w:styleId="Char0">
    <w:name w:val="列出段落 Char"/>
    <w:link w:val="af4"/>
    <w:uiPriority w:val="34"/>
    <w:qFormat/>
    <w:rsid w:val="00FC2944"/>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71</TotalTime>
  <Pages>45</Pages>
  <Words>3651</Words>
  <Characters>20814</Characters>
  <Application>Microsoft Office Word</Application>
  <DocSecurity>0</DocSecurity>
  <PresentationFormat/>
  <Lines>173</Lines>
  <Paragraphs>48</Paragraphs>
  <Slides>0</Slides>
  <Notes>0</Notes>
  <HiddenSlides>0</HiddenSlides>
  <MMClips>0</MMClips>
  <ScaleCrop>false</ScaleCrop>
  <Company>jb</Company>
  <LinksUpToDate>false</LinksUpToDate>
  <CharactersWithSpaces>24417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总  目  录</dc:title>
  <dc:creator>cgzx</dc:creator>
  <cp:lastModifiedBy>南敏</cp:lastModifiedBy>
  <cp:revision>12</cp:revision>
  <cp:lastPrinted>2012-05-11T01:07:00Z</cp:lastPrinted>
  <dcterms:created xsi:type="dcterms:W3CDTF">2020-07-17T01:02:00Z</dcterms:created>
  <dcterms:modified xsi:type="dcterms:W3CDTF">2020-07-17T06:08:00Z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